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6D2602" w:rsidRDefault="00874615"/>
    <w:p w14:paraId="0A37501D" w14:textId="77777777" w:rsidR="00202846" w:rsidRDefault="00202846" w:rsidP="00202846">
      <w:pPr>
        <w:spacing w:line="276" w:lineRule="auto"/>
      </w:pPr>
    </w:p>
    <w:p w14:paraId="788E4456" w14:textId="3DDDEE8D" w:rsidR="006F44F9" w:rsidRDefault="006F44F9" w:rsidP="00202846">
      <w:pPr>
        <w:spacing w:line="276" w:lineRule="auto"/>
        <w:rPr>
          <w:b/>
          <w:bCs/>
          <w:sz w:val="32"/>
          <w:szCs w:val="32"/>
          <w:u w:val="single"/>
        </w:rPr>
      </w:pPr>
      <w:r>
        <w:rPr>
          <w:b/>
          <w:bCs/>
          <w:sz w:val="32"/>
          <w:szCs w:val="32"/>
          <w:u w:val="single"/>
        </w:rPr>
        <w:t>Distanzunterricht</w:t>
      </w:r>
      <w:r w:rsidR="00465144">
        <w:rPr>
          <w:b/>
          <w:bCs/>
          <w:sz w:val="32"/>
          <w:szCs w:val="32"/>
          <w:u w:val="single"/>
        </w:rPr>
        <w:t>/Unterrichtsausfälle</w:t>
      </w:r>
      <w:r>
        <w:rPr>
          <w:b/>
          <w:bCs/>
          <w:sz w:val="32"/>
          <w:szCs w:val="32"/>
          <w:u w:val="single"/>
        </w:rPr>
        <w:t xml:space="preserve"> – Schulpraxis</w:t>
      </w:r>
    </w:p>
    <w:p w14:paraId="5D4DC15A" w14:textId="1F707F54" w:rsidR="006F44F9" w:rsidRPr="00DB2D15" w:rsidRDefault="006F44F9" w:rsidP="00202846">
      <w:pPr>
        <w:spacing w:line="276" w:lineRule="auto"/>
        <w:rPr>
          <w:b/>
          <w:bCs/>
          <w:sz w:val="28"/>
          <w:szCs w:val="28"/>
        </w:rPr>
      </w:pPr>
      <w:r w:rsidRPr="00DB2D15">
        <w:rPr>
          <w:b/>
          <w:bCs/>
          <w:sz w:val="28"/>
          <w:szCs w:val="28"/>
        </w:rPr>
        <w:t>Aufgaben</w:t>
      </w:r>
      <w:r w:rsidR="00DB2D15">
        <w:rPr>
          <w:b/>
          <w:bCs/>
          <w:sz w:val="28"/>
          <w:szCs w:val="28"/>
        </w:rPr>
        <w:t xml:space="preserve"> zur Kompetenzentwicklung </w:t>
      </w:r>
      <w:r w:rsidR="00465144">
        <w:rPr>
          <w:b/>
          <w:bCs/>
          <w:sz w:val="28"/>
          <w:szCs w:val="28"/>
        </w:rPr>
        <w:t>als angehende Lehrkraft: Planung, Reflexion, Evaluation</w:t>
      </w:r>
    </w:p>
    <w:p w14:paraId="74A5FA4D" w14:textId="5B217CDF" w:rsidR="006F44F9" w:rsidRPr="00AA30AA" w:rsidRDefault="00AA30AA" w:rsidP="00202846">
      <w:pPr>
        <w:spacing w:line="276" w:lineRule="auto"/>
        <w:rPr>
          <w:b/>
          <w:bCs/>
          <w:sz w:val="32"/>
          <w:szCs w:val="32"/>
        </w:rPr>
      </w:pPr>
      <w:r w:rsidRPr="00AA30AA">
        <w:rPr>
          <w:b/>
          <w:bCs/>
          <w:sz w:val="32"/>
          <w:szCs w:val="32"/>
        </w:rPr>
        <w:t>Fächer:</w:t>
      </w:r>
    </w:p>
    <w:p w14:paraId="17CB8347" w14:textId="6C7E761A" w:rsidR="00843552" w:rsidRDefault="00AA30AA">
      <w:pPr>
        <w:pStyle w:val="Verzeichnis1"/>
        <w:tabs>
          <w:tab w:val="right" w:leader="dot" w:pos="15390"/>
        </w:tabs>
        <w:rPr>
          <w:rFonts w:eastAsiaTheme="minorEastAsia" w:cstheme="minorBidi"/>
          <w:b w:val="0"/>
          <w:bCs w:val="0"/>
          <w:caps w:val="0"/>
          <w:noProof/>
          <w:sz w:val="24"/>
          <w:szCs w:val="24"/>
          <w:lang w:eastAsia="de-DE"/>
        </w:rPr>
      </w:pPr>
      <w:r>
        <w:rPr>
          <w:b w:val="0"/>
          <w:bCs w:val="0"/>
          <w:sz w:val="32"/>
          <w:szCs w:val="32"/>
          <w:u w:val="single"/>
        </w:rPr>
        <w:fldChar w:fldCharType="begin"/>
      </w:r>
      <w:r>
        <w:rPr>
          <w:b w:val="0"/>
          <w:bCs w:val="0"/>
          <w:sz w:val="32"/>
          <w:szCs w:val="32"/>
          <w:u w:val="single"/>
        </w:rPr>
        <w:instrText xml:space="preserve"> TOC \o "1-3" \h \z \u </w:instrText>
      </w:r>
      <w:r>
        <w:rPr>
          <w:b w:val="0"/>
          <w:bCs w:val="0"/>
          <w:sz w:val="32"/>
          <w:szCs w:val="32"/>
          <w:u w:val="single"/>
        </w:rPr>
        <w:fldChar w:fldCharType="separate"/>
      </w:r>
      <w:hyperlink w:anchor="_Toc58942366" w:history="1">
        <w:r w:rsidR="00843552" w:rsidRPr="0099230E">
          <w:rPr>
            <w:rStyle w:val="Hyperlink"/>
            <w:noProof/>
          </w:rPr>
          <w:t>Englisch</w:t>
        </w:r>
        <w:r w:rsidR="00843552">
          <w:rPr>
            <w:noProof/>
            <w:webHidden/>
          </w:rPr>
          <w:tab/>
        </w:r>
        <w:r w:rsidR="00843552">
          <w:rPr>
            <w:noProof/>
            <w:webHidden/>
          </w:rPr>
          <w:fldChar w:fldCharType="begin"/>
        </w:r>
        <w:r w:rsidR="00843552">
          <w:rPr>
            <w:noProof/>
            <w:webHidden/>
          </w:rPr>
          <w:instrText xml:space="preserve"> PAGEREF _Toc58942366 \h </w:instrText>
        </w:r>
        <w:r w:rsidR="00843552">
          <w:rPr>
            <w:noProof/>
            <w:webHidden/>
          </w:rPr>
        </w:r>
        <w:r w:rsidR="00843552">
          <w:rPr>
            <w:noProof/>
            <w:webHidden/>
          </w:rPr>
          <w:fldChar w:fldCharType="separate"/>
        </w:r>
        <w:r w:rsidR="00843552">
          <w:rPr>
            <w:noProof/>
            <w:webHidden/>
          </w:rPr>
          <w:t>2</w:t>
        </w:r>
        <w:r w:rsidR="00843552">
          <w:rPr>
            <w:noProof/>
            <w:webHidden/>
          </w:rPr>
          <w:fldChar w:fldCharType="end"/>
        </w:r>
      </w:hyperlink>
    </w:p>
    <w:p w14:paraId="75780485" w14:textId="2B24BB2F" w:rsidR="00843552" w:rsidRDefault="00843552">
      <w:pPr>
        <w:pStyle w:val="Verzeichnis1"/>
        <w:tabs>
          <w:tab w:val="right" w:leader="dot" w:pos="15390"/>
        </w:tabs>
        <w:rPr>
          <w:rFonts w:eastAsiaTheme="minorEastAsia" w:cstheme="minorBidi"/>
          <w:b w:val="0"/>
          <w:bCs w:val="0"/>
          <w:caps w:val="0"/>
          <w:noProof/>
          <w:sz w:val="24"/>
          <w:szCs w:val="24"/>
          <w:lang w:eastAsia="de-DE"/>
        </w:rPr>
      </w:pPr>
      <w:hyperlink w:anchor="_Toc58942367" w:history="1">
        <w:r w:rsidRPr="0099230E">
          <w:rPr>
            <w:rStyle w:val="Hyperlink"/>
            <w:noProof/>
          </w:rPr>
          <w:t>Sport</w:t>
        </w:r>
        <w:r>
          <w:rPr>
            <w:noProof/>
            <w:webHidden/>
          </w:rPr>
          <w:tab/>
        </w:r>
        <w:r>
          <w:rPr>
            <w:noProof/>
            <w:webHidden/>
          </w:rPr>
          <w:fldChar w:fldCharType="begin"/>
        </w:r>
        <w:r>
          <w:rPr>
            <w:noProof/>
            <w:webHidden/>
          </w:rPr>
          <w:instrText xml:space="preserve"> PAGEREF _Toc58942367 \h </w:instrText>
        </w:r>
        <w:r>
          <w:rPr>
            <w:noProof/>
            <w:webHidden/>
          </w:rPr>
        </w:r>
        <w:r>
          <w:rPr>
            <w:noProof/>
            <w:webHidden/>
          </w:rPr>
          <w:fldChar w:fldCharType="separate"/>
        </w:r>
        <w:r>
          <w:rPr>
            <w:noProof/>
            <w:webHidden/>
          </w:rPr>
          <w:t>4</w:t>
        </w:r>
        <w:r>
          <w:rPr>
            <w:noProof/>
            <w:webHidden/>
          </w:rPr>
          <w:fldChar w:fldCharType="end"/>
        </w:r>
      </w:hyperlink>
    </w:p>
    <w:p w14:paraId="18525855" w14:textId="0E3ABBCA" w:rsidR="00843552" w:rsidRDefault="00843552">
      <w:pPr>
        <w:pStyle w:val="Verzeichnis1"/>
        <w:tabs>
          <w:tab w:val="right" w:leader="dot" w:pos="15390"/>
        </w:tabs>
        <w:rPr>
          <w:rFonts w:eastAsiaTheme="minorEastAsia" w:cstheme="minorBidi"/>
          <w:b w:val="0"/>
          <w:bCs w:val="0"/>
          <w:caps w:val="0"/>
          <w:noProof/>
          <w:sz w:val="24"/>
          <w:szCs w:val="24"/>
          <w:lang w:eastAsia="de-DE"/>
        </w:rPr>
      </w:pPr>
      <w:hyperlink w:anchor="_Toc58942368" w:history="1">
        <w:r w:rsidRPr="0099230E">
          <w:rPr>
            <w:rStyle w:val="Hyperlink"/>
            <w:noProof/>
          </w:rPr>
          <w:t>Kommunikationstechnik/Wirtschaft</w:t>
        </w:r>
        <w:r>
          <w:rPr>
            <w:noProof/>
            <w:webHidden/>
          </w:rPr>
          <w:tab/>
        </w:r>
        <w:r>
          <w:rPr>
            <w:noProof/>
            <w:webHidden/>
          </w:rPr>
          <w:fldChar w:fldCharType="begin"/>
        </w:r>
        <w:r>
          <w:rPr>
            <w:noProof/>
            <w:webHidden/>
          </w:rPr>
          <w:instrText xml:space="preserve"> PAGEREF _Toc58942368 \h </w:instrText>
        </w:r>
        <w:r>
          <w:rPr>
            <w:noProof/>
            <w:webHidden/>
          </w:rPr>
        </w:r>
        <w:r>
          <w:rPr>
            <w:noProof/>
            <w:webHidden/>
          </w:rPr>
          <w:fldChar w:fldCharType="separate"/>
        </w:r>
        <w:r>
          <w:rPr>
            <w:noProof/>
            <w:webHidden/>
          </w:rPr>
          <w:t>5</w:t>
        </w:r>
        <w:r>
          <w:rPr>
            <w:noProof/>
            <w:webHidden/>
          </w:rPr>
          <w:fldChar w:fldCharType="end"/>
        </w:r>
      </w:hyperlink>
    </w:p>
    <w:p w14:paraId="2A136BA7" w14:textId="3D47C406" w:rsidR="00843552" w:rsidRDefault="00843552">
      <w:pPr>
        <w:pStyle w:val="Verzeichnis1"/>
        <w:tabs>
          <w:tab w:val="right" w:leader="dot" w:pos="15390"/>
        </w:tabs>
        <w:rPr>
          <w:rFonts w:eastAsiaTheme="minorEastAsia" w:cstheme="minorBidi"/>
          <w:b w:val="0"/>
          <w:bCs w:val="0"/>
          <w:caps w:val="0"/>
          <w:noProof/>
          <w:sz w:val="24"/>
          <w:szCs w:val="24"/>
          <w:lang w:eastAsia="de-DE"/>
        </w:rPr>
      </w:pPr>
      <w:hyperlink w:anchor="_Toc58942369" w:history="1">
        <w:r w:rsidRPr="0099230E">
          <w:rPr>
            <w:rStyle w:val="Hyperlink"/>
            <w:noProof/>
          </w:rPr>
          <w:t>Gestaltung</w:t>
        </w:r>
        <w:r>
          <w:rPr>
            <w:noProof/>
            <w:webHidden/>
          </w:rPr>
          <w:tab/>
        </w:r>
        <w:r>
          <w:rPr>
            <w:noProof/>
            <w:webHidden/>
          </w:rPr>
          <w:fldChar w:fldCharType="begin"/>
        </w:r>
        <w:r>
          <w:rPr>
            <w:noProof/>
            <w:webHidden/>
          </w:rPr>
          <w:instrText xml:space="preserve"> PAGEREF _Toc58942369 \h </w:instrText>
        </w:r>
        <w:r>
          <w:rPr>
            <w:noProof/>
            <w:webHidden/>
          </w:rPr>
        </w:r>
        <w:r>
          <w:rPr>
            <w:noProof/>
            <w:webHidden/>
          </w:rPr>
          <w:fldChar w:fldCharType="separate"/>
        </w:r>
        <w:r>
          <w:rPr>
            <w:noProof/>
            <w:webHidden/>
          </w:rPr>
          <w:t>7</w:t>
        </w:r>
        <w:r>
          <w:rPr>
            <w:noProof/>
            <w:webHidden/>
          </w:rPr>
          <w:fldChar w:fldCharType="end"/>
        </w:r>
      </w:hyperlink>
    </w:p>
    <w:p w14:paraId="4615B70A" w14:textId="11A27C56" w:rsidR="00843552" w:rsidRDefault="00843552">
      <w:pPr>
        <w:pStyle w:val="Verzeichnis1"/>
        <w:tabs>
          <w:tab w:val="right" w:leader="dot" w:pos="15390"/>
        </w:tabs>
        <w:rPr>
          <w:rFonts w:eastAsiaTheme="minorEastAsia" w:cstheme="minorBidi"/>
          <w:b w:val="0"/>
          <w:bCs w:val="0"/>
          <w:caps w:val="0"/>
          <w:noProof/>
          <w:sz w:val="24"/>
          <w:szCs w:val="24"/>
          <w:lang w:eastAsia="de-DE"/>
        </w:rPr>
      </w:pPr>
      <w:hyperlink w:anchor="_Toc58942370" w:history="1">
        <w:r w:rsidRPr="0099230E">
          <w:rPr>
            <w:rStyle w:val="Hyperlink"/>
            <w:noProof/>
          </w:rPr>
          <w:t>Fachdidaktik Ernährung 1. Jahr</w:t>
        </w:r>
        <w:r>
          <w:rPr>
            <w:noProof/>
            <w:webHidden/>
          </w:rPr>
          <w:tab/>
        </w:r>
        <w:r>
          <w:rPr>
            <w:noProof/>
            <w:webHidden/>
          </w:rPr>
          <w:fldChar w:fldCharType="begin"/>
        </w:r>
        <w:r>
          <w:rPr>
            <w:noProof/>
            <w:webHidden/>
          </w:rPr>
          <w:instrText xml:space="preserve"> PAGEREF _Toc58942370 \h </w:instrText>
        </w:r>
        <w:r>
          <w:rPr>
            <w:noProof/>
            <w:webHidden/>
          </w:rPr>
        </w:r>
        <w:r>
          <w:rPr>
            <w:noProof/>
            <w:webHidden/>
          </w:rPr>
          <w:fldChar w:fldCharType="separate"/>
        </w:r>
        <w:r>
          <w:rPr>
            <w:noProof/>
            <w:webHidden/>
          </w:rPr>
          <w:t>8</w:t>
        </w:r>
        <w:r>
          <w:rPr>
            <w:noProof/>
            <w:webHidden/>
          </w:rPr>
          <w:fldChar w:fldCharType="end"/>
        </w:r>
      </w:hyperlink>
    </w:p>
    <w:p w14:paraId="4A1BDE83" w14:textId="19AF0E83" w:rsidR="00843552" w:rsidRDefault="00843552">
      <w:pPr>
        <w:pStyle w:val="Verzeichnis1"/>
        <w:tabs>
          <w:tab w:val="right" w:leader="dot" w:pos="15390"/>
        </w:tabs>
        <w:rPr>
          <w:rFonts w:eastAsiaTheme="minorEastAsia" w:cstheme="minorBidi"/>
          <w:b w:val="0"/>
          <w:bCs w:val="0"/>
          <w:caps w:val="0"/>
          <w:noProof/>
          <w:sz w:val="24"/>
          <w:szCs w:val="24"/>
          <w:lang w:eastAsia="de-DE"/>
        </w:rPr>
      </w:pPr>
      <w:hyperlink w:anchor="_Toc58942371" w:history="1">
        <w:r w:rsidRPr="0099230E">
          <w:rPr>
            <w:rStyle w:val="Hyperlink"/>
            <w:noProof/>
          </w:rPr>
          <w:t>Fachdidaktik Ernährung 2. Jahr</w:t>
        </w:r>
        <w:r>
          <w:rPr>
            <w:noProof/>
            <w:webHidden/>
          </w:rPr>
          <w:tab/>
        </w:r>
        <w:r>
          <w:rPr>
            <w:noProof/>
            <w:webHidden/>
          </w:rPr>
          <w:fldChar w:fldCharType="begin"/>
        </w:r>
        <w:r>
          <w:rPr>
            <w:noProof/>
            <w:webHidden/>
          </w:rPr>
          <w:instrText xml:space="preserve"> PAGEREF _Toc58942371 \h </w:instrText>
        </w:r>
        <w:r>
          <w:rPr>
            <w:noProof/>
            <w:webHidden/>
          </w:rPr>
        </w:r>
        <w:r>
          <w:rPr>
            <w:noProof/>
            <w:webHidden/>
          </w:rPr>
          <w:fldChar w:fldCharType="separate"/>
        </w:r>
        <w:r>
          <w:rPr>
            <w:noProof/>
            <w:webHidden/>
          </w:rPr>
          <w:t>9</w:t>
        </w:r>
        <w:r>
          <w:rPr>
            <w:noProof/>
            <w:webHidden/>
          </w:rPr>
          <w:fldChar w:fldCharType="end"/>
        </w:r>
      </w:hyperlink>
    </w:p>
    <w:p w14:paraId="2A34264D" w14:textId="40F436C5" w:rsidR="00843552" w:rsidRDefault="00843552">
      <w:pPr>
        <w:pStyle w:val="Verzeichnis1"/>
        <w:tabs>
          <w:tab w:val="right" w:leader="dot" w:pos="15390"/>
        </w:tabs>
        <w:rPr>
          <w:rFonts w:eastAsiaTheme="minorEastAsia" w:cstheme="minorBidi"/>
          <w:b w:val="0"/>
          <w:bCs w:val="0"/>
          <w:caps w:val="0"/>
          <w:noProof/>
          <w:sz w:val="24"/>
          <w:szCs w:val="24"/>
          <w:lang w:eastAsia="de-DE"/>
        </w:rPr>
      </w:pPr>
      <w:hyperlink w:anchor="_Toc58942372" w:history="1">
        <w:r w:rsidRPr="0099230E">
          <w:rPr>
            <w:rStyle w:val="Hyperlink"/>
            <w:noProof/>
          </w:rPr>
          <w:t>Erziehungswissenschaften</w:t>
        </w:r>
        <w:r>
          <w:rPr>
            <w:noProof/>
            <w:webHidden/>
          </w:rPr>
          <w:tab/>
        </w:r>
        <w:r>
          <w:rPr>
            <w:noProof/>
            <w:webHidden/>
          </w:rPr>
          <w:fldChar w:fldCharType="begin"/>
        </w:r>
        <w:r>
          <w:rPr>
            <w:noProof/>
            <w:webHidden/>
          </w:rPr>
          <w:instrText xml:space="preserve"> PAGEREF _Toc58942372 \h </w:instrText>
        </w:r>
        <w:r>
          <w:rPr>
            <w:noProof/>
            <w:webHidden/>
          </w:rPr>
        </w:r>
        <w:r>
          <w:rPr>
            <w:noProof/>
            <w:webHidden/>
          </w:rPr>
          <w:fldChar w:fldCharType="separate"/>
        </w:r>
        <w:r>
          <w:rPr>
            <w:noProof/>
            <w:webHidden/>
          </w:rPr>
          <w:t>14</w:t>
        </w:r>
        <w:r>
          <w:rPr>
            <w:noProof/>
            <w:webHidden/>
          </w:rPr>
          <w:fldChar w:fldCharType="end"/>
        </w:r>
      </w:hyperlink>
    </w:p>
    <w:p w14:paraId="1F828DC7" w14:textId="2DAE223A" w:rsidR="00AA30AA" w:rsidRDefault="00AA30AA" w:rsidP="00202846">
      <w:pPr>
        <w:spacing w:line="276" w:lineRule="auto"/>
        <w:rPr>
          <w:b/>
          <w:bCs/>
          <w:sz w:val="32"/>
          <w:szCs w:val="32"/>
          <w:u w:val="single"/>
        </w:rPr>
      </w:pPr>
      <w:r>
        <w:rPr>
          <w:b/>
          <w:bCs/>
          <w:sz w:val="32"/>
          <w:szCs w:val="32"/>
          <w:u w:val="single"/>
        </w:rPr>
        <w:fldChar w:fldCharType="end"/>
      </w:r>
    </w:p>
    <w:p w14:paraId="1D1F4FCA" w14:textId="37FFD7CA" w:rsidR="00AA30AA" w:rsidRDefault="00AA30AA" w:rsidP="00202846">
      <w:pPr>
        <w:spacing w:line="276" w:lineRule="auto"/>
        <w:rPr>
          <w:b/>
          <w:bCs/>
          <w:sz w:val="32"/>
          <w:szCs w:val="32"/>
          <w:u w:val="single"/>
        </w:rPr>
      </w:pPr>
    </w:p>
    <w:p w14:paraId="6D063EA4" w14:textId="239E06C0" w:rsidR="00AA30AA" w:rsidRDefault="00AA30AA" w:rsidP="00202846">
      <w:pPr>
        <w:spacing w:line="276" w:lineRule="auto"/>
        <w:rPr>
          <w:b/>
          <w:bCs/>
          <w:sz w:val="32"/>
          <w:szCs w:val="32"/>
          <w:u w:val="single"/>
        </w:rPr>
      </w:pPr>
    </w:p>
    <w:p w14:paraId="0075C042" w14:textId="1D7D7EEC" w:rsidR="00AA30AA" w:rsidRDefault="00AA30AA" w:rsidP="00202846">
      <w:pPr>
        <w:spacing w:line="276" w:lineRule="auto"/>
        <w:rPr>
          <w:b/>
          <w:bCs/>
          <w:sz w:val="32"/>
          <w:szCs w:val="32"/>
          <w:u w:val="single"/>
        </w:rPr>
      </w:pPr>
    </w:p>
    <w:p w14:paraId="727AF481" w14:textId="7DC8FEE1" w:rsidR="00AA30AA" w:rsidRDefault="00AA30AA" w:rsidP="00202846">
      <w:pPr>
        <w:spacing w:line="276" w:lineRule="auto"/>
        <w:rPr>
          <w:b/>
          <w:bCs/>
          <w:sz w:val="32"/>
          <w:szCs w:val="32"/>
          <w:u w:val="single"/>
        </w:rPr>
      </w:pPr>
    </w:p>
    <w:p w14:paraId="22E6F6E6" w14:textId="4CF87023" w:rsidR="00AA30AA" w:rsidRDefault="00AA30AA" w:rsidP="00202846">
      <w:pPr>
        <w:spacing w:line="276" w:lineRule="auto"/>
        <w:rPr>
          <w:b/>
          <w:bCs/>
          <w:sz w:val="32"/>
          <w:szCs w:val="32"/>
          <w:u w:val="single"/>
        </w:rPr>
      </w:pPr>
    </w:p>
    <w:p w14:paraId="71F2D30B" w14:textId="7F65B280" w:rsidR="00AA30AA" w:rsidRDefault="00AA30AA" w:rsidP="00202846">
      <w:pPr>
        <w:spacing w:line="276" w:lineRule="auto"/>
        <w:rPr>
          <w:b/>
          <w:bCs/>
          <w:sz w:val="32"/>
          <w:szCs w:val="32"/>
          <w:u w:val="single"/>
        </w:rPr>
      </w:pPr>
    </w:p>
    <w:p w14:paraId="7B7DC811" w14:textId="2F66D3DD" w:rsidR="00AA30AA" w:rsidRDefault="00AA30AA" w:rsidP="00202846">
      <w:pPr>
        <w:spacing w:line="276" w:lineRule="auto"/>
        <w:rPr>
          <w:b/>
          <w:bCs/>
          <w:sz w:val="32"/>
          <w:szCs w:val="32"/>
          <w:u w:val="single"/>
        </w:rPr>
      </w:pPr>
    </w:p>
    <w:p w14:paraId="16DA9BD5" w14:textId="2B058E4E" w:rsidR="00AA30AA" w:rsidRDefault="00AA30AA" w:rsidP="00202846">
      <w:pPr>
        <w:spacing w:line="276" w:lineRule="auto"/>
        <w:rPr>
          <w:b/>
          <w:bCs/>
          <w:sz w:val="32"/>
          <w:szCs w:val="32"/>
          <w:u w:val="single"/>
        </w:rPr>
      </w:pPr>
    </w:p>
    <w:p w14:paraId="0F311397" w14:textId="7A486269" w:rsidR="00AA30AA" w:rsidRDefault="00AA30AA" w:rsidP="00202846">
      <w:pPr>
        <w:spacing w:line="276" w:lineRule="auto"/>
        <w:rPr>
          <w:b/>
          <w:bCs/>
          <w:sz w:val="32"/>
          <w:szCs w:val="32"/>
          <w:u w:val="single"/>
        </w:rPr>
      </w:pPr>
    </w:p>
    <w:p w14:paraId="45F45872" w14:textId="77777777" w:rsidR="00AA30AA" w:rsidRDefault="00AA30AA" w:rsidP="00202846">
      <w:pPr>
        <w:spacing w:line="276" w:lineRule="auto"/>
        <w:rPr>
          <w:b/>
          <w:bCs/>
          <w:sz w:val="32"/>
          <w:szCs w:val="32"/>
          <w:u w:val="single"/>
        </w:rPr>
      </w:pPr>
    </w:p>
    <w:tbl>
      <w:tblPr>
        <w:tblStyle w:val="Tabellenraster"/>
        <w:tblW w:w="0" w:type="auto"/>
        <w:tblLook w:val="04A0" w:firstRow="1" w:lastRow="0" w:firstColumn="1" w:lastColumn="0" w:noHBand="0" w:noVBand="1"/>
      </w:tblPr>
      <w:tblGrid>
        <w:gridCol w:w="9351"/>
        <w:gridCol w:w="2835"/>
        <w:gridCol w:w="3204"/>
      </w:tblGrid>
      <w:tr w:rsidR="00AA30AA" w:rsidRPr="00AA30AA" w14:paraId="0B301813" w14:textId="77777777" w:rsidTr="00DB2D15">
        <w:tc>
          <w:tcPr>
            <w:tcW w:w="9351" w:type="dxa"/>
            <w:shd w:val="clear" w:color="auto" w:fill="FFD966" w:themeFill="accent4" w:themeFillTint="99"/>
          </w:tcPr>
          <w:p w14:paraId="23520E6C" w14:textId="3C16DB6E" w:rsidR="00DB2D15" w:rsidRPr="00AA30AA" w:rsidRDefault="00DB2D15" w:rsidP="00AA30AA">
            <w:pPr>
              <w:pStyle w:val="berschrift1"/>
            </w:pPr>
            <w:bookmarkStart w:id="0" w:name="_Toc58942366"/>
            <w:r w:rsidRPr="00AA30AA">
              <w:lastRenderedPageBreak/>
              <w:t>Englisch</w:t>
            </w:r>
            <w:bookmarkEnd w:id="0"/>
          </w:p>
        </w:tc>
        <w:tc>
          <w:tcPr>
            <w:tcW w:w="2835" w:type="dxa"/>
            <w:shd w:val="clear" w:color="auto" w:fill="FFD966" w:themeFill="accent4" w:themeFillTint="99"/>
          </w:tcPr>
          <w:p w14:paraId="1E001808" w14:textId="6E6FF1E6" w:rsidR="00DB2D15" w:rsidRPr="00AA30AA" w:rsidRDefault="00DB2D15" w:rsidP="00202846">
            <w:pPr>
              <w:spacing w:line="276" w:lineRule="auto"/>
              <w:rPr>
                <w:rFonts w:ascii="Helvetica Neue" w:hAnsi="Helvetica Neue"/>
                <w:b/>
                <w:bCs/>
                <w:color w:val="000000" w:themeColor="text1"/>
                <w:sz w:val="28"/>
                <w:szCs w:val="28"/>
              </w:rPr>
            </w:pPr>
            <w:r w:rsidRPr="00AA30AA">
              <w:rPr>
                <w:rFonts w:ascii="Helvetica Neue" w:hAnsi="Helvetica Neue"/>
                <w:b/>
                <w:bCs/>
                <w:color w:val="000000" w:themeColor="text1"/>
                <w:sz w:val="28"/>
                <w:szCs w:val="28"/>
              </w:rPr>
              <w:t>Medien</w:t>
            </w:r>
          </w:p>
        </w:tc>
        <w:tc>
          <w:tcPr>
            <w:tcW w:w="3204" w:type="dxa"/>
            <w:shd w:val="clear" w:color="auto" w:fill="FFD966" w:themeFill="accent4" w:themeFillTint="99"/>
          </w:tcPr>
          <w:p w14:paraId="04A6B9BC" w14:textId="4DE26341" w:rsidR="00DB2D15" w:rsidRPr="00AA30AA" w:rsidRDefault="00DB2D15" w:rsidP="00202846">
            <w:pPr>
              <w:spacing w:line="276" w:lineRule="auto"/>
              <w:rPr>
                <w:rFonts w:ascii="Helvetica Neue" w:hAnsi="Helvetica Neue"/>
                <w:b/>
                <w:bCs/>
                <w:color w:val="000000" w:themeColor="text1"/>
                <w:sz w:val="28"/>
                <w:szCs w:val="28"/>
              </w:rPr>
            </w:pPr>
            <w:r w:rsidRPr="00AA30AA">
              <w:rPr>
                <w:rFonts w:ascii="Helvetica Neue" w:hAnsi="Helvetica Neue"/>
                <w:b/>
                <w:bCs/>
                <w:color w:val="000000" w:themeColor="text1"/>
                <w:sz w:val="28"/>
                <w:szCs w:val="28"/>
              </w:rPr>
              <w:t>Anmerkungen PL</w:t>
            </w:r>
          </w:p>
        </w:tc>
      </w:tr>
      <w:tr w:rsidR="00DB2D15" w14:paraId="4A55F295" w14:textId="77777777" w:rsidTr="00DB2D15">
        <w:tc>
          <w:tcPr>
            <w:tcW w:w="9351" w:type="dxa"/>
          </w:tcPr>
          <w:p w14:paraId="738C32E2" w14:textId="6AE58FC1" w:rsidR="00DB2D15" w:rsidRPr="00DB2D15" w:rsidRDefault="00DB2D15" w:rsidP="00202846">
            <w:pPr>
              <w:spacing w:line="276" w:lineRule="auto"/>
              <w:rPr>
                <w:sz w:val="28"/>
                <w:szCs w:val="28"/>
              </w:rPr>
            </w:pPr>
            <w:r w:rsidRPr="00935F84">
              <w:rPr>
                <w:sz w:val="28"/>
                <w:szCs w:val="28"/>
                <w:u w:val="single"/>
              </w:rPr>
              <w:t>Wortschatzarbeit</w:t>
            </w:r>
            <w:r w:rsidR="00A67472">
              <w:rPr>
                <w:sz w:val="28"/>
                <w:szCs w:val="28"/>
              </w:rPr>
              <w:t>:</w:t>
            </w:r>
          </w:p>
          <w:p w14:paraId="6D934FA2" w14:textId="77777777" w:rsidR="00DB2D15" w:rsidRDefault="00DB2D15" w:rsidP="00DB2D15">
            <w:pPr>
              <w:pStyle w:val="Listenabsatz"/>
              <w:numPr>
                <w:ilvl w:val="0"/>
                <w:numId w:val="13"/>
              </w:numPr>
              <w:spacing w:before="120" w:after="120" w:line="276" w:lineRule="auto"/>
              <w:rPr>
                <w:rFonts w:eastAsiaTheme="minorEastAsia"/>
              </w:rPr>
            </w:pPr>
            <w:r>
              <w:t xml:space="preserve">Auswahl von Wortschatz, der bei bestimmtem Thema </w:t>
            </w:r>
            <w:proofErr w:type="spellStart"/>
            <w:r>
              <w:t>vorzuentlasten</w:t>
            </w:r>
            <w:proofErr w:type="spellEnd"/>
            <w:r>
              <w:t xml:space="preserve"> wäre, begründen und ausführen</w:t>
            </w:r>
          </w:p>
          <w:p w14:paraId="4762E260" w14:textId="77777777" w:rsidR="00DB2D15" w:rsidRDefault="00DB2D15" w:rsidP="00DB2D15">
            <w:pPr>
              <w:pStyle w:val="Listenabsatz"/>
              <w:numPr>
                <w:ilvl w:val="0"/>
                <w:numId w:val="13"/>
              </w:numPr>
              <w:spacing w:before="120" w:after="120" w:line="276" w:lineRule="auto"/>
            </w:pPr>
            <w:r>
              <w:t>Möglichkeiten zur Förderung des Aufbaus eines Individualwortschatzes in der jeweiligen jahrgangsstufe überlegen.</w:t>
            </w:r>
          </w:p>
          <w:p w14:paraId="00DACDF2" w14:textId="77777777" w:rsidR="00DB2D15" w:rsidRDefault="00DB2D15" w:rsidP="00202846">
            <w:pPr>
              <w:pStyle w:val="Listenabsatz"/>
              <w:numPr>
                <w:ilvl w:val="0"/>
                <w:numId w:val="13"/>
              </w:numPr>
              <w:spacing w:before="120" w:after="120" w:line="276" w:lineRule="auto"/>
            </w:pPr>
            <w:r>
              <w:t>Lehrplanaussagen zur Wortschatzarbeit zusammenfassen</w:t>
            </w:r>
          </w:p>
          <w:p w14:paraId="4F183BE9" w14:textId="31AE2554" w:rsidR="00A67472" w:rsidRPr="00DB2D15" w:rsidRDefault="00A67472" w:rsidP="00A67472">
            <w:pPr>
              <w:spacing w:before="120" w:after="120" w:line="276" w:lineRule="auto"/>
            </w:pPr>
          </w:p>
        </w:tc>
        <w:tc>
          <w:tcPr>
            <w:tcW w:w="2835" w:type="dxa"/>
          </w:tcPr>
          <w:p w14:paraId="3414EA0E" w14:textId="77777777" w:rsidR="00A67472" w:rsidRDefault="00A67472" w:rsidP="00A67472">
            <w:pPr>
              <w:spacing w:before="120" w:after="120" w:line="276" w:lineRule="auto"/>
            </w:pPr>
          </w:p>
          <w:p w14:paraId="6418C5F1" w14:textId="761C3B1E" w:rsidR="00A67472" w:rsidRDefault="00A67472" w:rsidP="00A67472">
            <w:pPr>
              <w:spacing w:before="120" w:after="120" w:line="276" w:lineRule="auto"/>
            </w:pPr>
            <w:r>
              <w:t>Lehrplan</w:t>
            </w:r>
          </w:p>
          <w:p w14:paraId="256EA803" w14:textId="77777777" w:rsidR="00A67472" w:rsidRDefault="00A67472" w:rsidP="00A67472">
            <w:pPr>
              <w:spacing w:before="120" w:after="120" w:line="276" w:lineRule="auto"/>
            </w:pPr>
            <w:r>
              <w:t>Schulbuch</w:t>
            </w:r>
          </w:p>
          <w:p w14:paraId="21303F6D" w14:textId="77777777" w:rsidR="00A67472" w:rsidRDefault="00A67472" w:rsidP="00A67472">
            <w:pPr>
              <w:spacing w:before="120" w:after="120" w:line="276" w:lineRule="auto"/>
            </w:pPr>
            <w:r>
              <w:t>Entsprechende Medien</w:t>
            </w:r>
          </w:p>
          <w:p w14:paraId="6FBF3D85" w14:textId="52FE0540" w:rsidR="00DB2D15" w:rsidRDefault="00A67472" w:rsidP="00A67472">
            <w:pPr>
              <w:spacing w:line="276" w:lineRule="auto"/>
              <w:rPr>
                <w:b/>
                <w:bCs/>
                <w:sz w:val="32"/>
                <w:szCs w:val="32"/>
                <w:u w:val="single"/>
              </w:rPr>
            </w:pPr>
            <w:r>
              <w:t>Internet</w:t>
            </w:r>
          </w:p>
        </w:tc>
        <w:tc>
          <w:tcPr>
            <w:tcW w:w="3204" w:type="dxa"/>
          </w:tcPr>
          <w:p w14:paraId="16A81C64" w14:textId="77777777" w:rsidR="00DB2D15" w:rsidRDefault="00DB2D15" w:rsidP="00202846">
            <w:pPr>
              <w:spacing w:line="276" w:lineRule="auto"/>
              <w:rPr>
                <w:b/>
                <w:bCs/>
                <w:sz w:val="32"/>
                <w:szCs w:val="32"/>
                <w:u w:val="single"/>
              </w:rPr>
            </w:pPr>
          </w:p>
        </w:tc>
      </w:tr>
      <w:tr w:rsidR="00A67472" w14:paraId="71EAE1B7" w14:textId="77777777" w:rsidTr="00DB2D15">
        <w:tc>
          <w:tcPr>
            <w:tcW w:w="9351" w:type="dxa"/>
          </w:tcPr>
          <w:p w14:paraId="7C244BBD" w14:textId="77777777" w:rsidR="00A67472" w:rsidRPr="00A67472" w:rsidRDefault="00A67472" w:rsidP="00A67472">
            <w:pPr>
              <w:spacing w:before="120" w:after="120" w:line="276" w:lineRule="auto"/>
              <w:rPr>
                <w:sz w:val="28"/>
                <w:szCs w:val="28"/>
                <w:u w:val="single"/>
              </w:rPr>
            </w:pPr>
            <w:r w:rsidRPr="00A67472">
              <w:rPr>
                <w:sz w:val="28"/>
                <w:szCs w:val="28"/>
                <w:u w:val="single"/>
              </w:rPr>
              <w:t>Kommunikative Fertigkeiten:</w:t>
            </w:r>
          </w:p>
          <w:p w14:paraId="177A91DE" w14:textId="77777777" w:rsidR="00A67472" w:rsidRDefault="00A67472" w:rsidP="00A67472">
            <w:pPr>
              <w:pStyle w:val="Listenabsatz"/>
              <w:numPr>
                <w:ilvl w:val="0"/>
                <w:numId w:val="12"/>
              </w:numPr>
              <w:spacing w:before="120" w:after="120" w:line="276" w:lineRule="auto"/>
              <w:rPr>
                <w:rFonts w:eastAsiaTheme="minorEastAsia"/>
              </w:rPr>
            </w:pPr>
            <w:r>
              <w:t>Ideensammlung zu einem bestimmten jahreszeitlichen oder interkulturellen Thema und mögliche Sequenzplanung</w:t>
            </w:r>
          </w:p>
          <w:p w14:paraId="543A9D08" w14:textId="77777777" w:rsidR="00A67472" w:rsidRDefault="00A67472" w:rsidP="00A67472">
            <w:pPr>
              <w:pStyle w:val="Listenabsatz"/>
              <w:numPr>
                <w:ilvl w:val="0"/>
                <w:numId w:val="12"/>
              </w:numPr>
              <w:spacing w:before="120" w:after="120" w:line="276" w:lineRule="auto"/>
            </w:pPr>
            <w:r>
              <w:t>Planung einer Unterrichtsstunde zu einem vorgegebenen Thema</w:t>
            </w:r>
          </w:p>
          <w:p w14:paraId="67A71C43" w14:textId="77777777" w:rsidR="00A67472" w:rsidRDefault="00A67472" w:rsidP="00A67472">
            <w:pPr>
              <w:pStyle w:val="Listenabsatz"/>
              <w:numPr>
                <w:ilvl w:val="0"/>
                <w:numId w:val="12"/>
              </w:numPr>
              <w:spacing w:before="120" w:after="120" w:line="276" w:lineRule="auto"/>
            </w:pPr>
            <w:r>
              <w:t xml:space="preserve">Bestimmte Aspekte einer Unterrichtsstunde konkret ausführen mit Handlungsanweisungen und Arbeitsblättern </w:t>
            </w:r>
            <w:proofErr w:type="spellStart"/>
            <w:r>
              <w:t>u.ä.</w:t>
            </w:r>
            <w:proofErr w:type="spellEnd"/>
          </w:p>
          <w:p w14:paraId="10F426CF" w14:textId="77777777" w:rsidR="00A67472" w:rsidRDefault="00A67472" w:rsidP="00A67472">
            <w:pPr>
              <w:pStyle w:val="Listenabsatz"/>
              <w:numPr>
                <w:ilvl w:val="0"/>
                <w:numId w:val="12"/>
              </w:numPr>
              <w:spacing w:before="120" w:after="120" w:line="276" w:lineRule="auto"/>
            </w:pPr>
            <w:r>
              <w:t>Kompetenzformulierungen</w:t>
            </w:r>
          </w:p>
          <w:p w14:paraId="6ED60A33" w14:textId="38F38098" w:rsidR="00A67472" w:rsidRPr="00AA30AA" w:rsidRDefault="00A67472" w:rsidP="00202846">
            <w:pPr>
              <w:pStyle w:val="Listenabsatz"/>
              <w:numPr>
                <w:ilvl w:val="0"/>
                <w:numId w:val="12"/>
              </w:numPr>
              <w:spacing w:before="120" w:after="120" w:line="276" w:lineRule="auto"/>
            </w:pPr>
            <w:r>
              <w:t>Konkrete Möglichkeiten der qualitativen und quantitativen Differenzierung zu einer bestimmten Stunde ausführen</w:t>
            </w:r>
          </w:p>
        </w:tc>
        <w:tc>
          <w:tcPr>
            <w:tcW w:w="2835" w:type="dxa"/>
          </w:tcPr>
          <w:p w14:paraId="24523580" w14:textId="77777777" w:rsidR="00A67472" w:rsidRDefault="00A67472" w:rsidP="00A67472">
            <w:pPr>
              <w:spacing w:before="120" w:after="120" w:line="276" w:lineRule="auto"/>
            </w:pPr>
          </w:p>
        </w:tc>
        <w:tc>
          <w:tcPr>
            <w:tcW w:w="3204" w:type="dxa"/>
          </w:tcPr>
          <w:p w14:paraId="00DB236E" w14:textId="77777777" w:rsidR="00A67472" w:rsidRDefault="00A67472" w:rsidP="00202846">
            <w:pPr>
              <w:spacing w:line="276" w:lineRule="auto"/>
              <w:rPr>
                <w:b/>
                <w:bCs/>
                <w:sz w:val="32"/>
                <w:szCs w:val="32"/>
                <w:u w:val="single"/>
              </w:rPr>
            </w:pPr>
          </w:p>
        </w:tc>
      </w:tr>
      <w:tr w:rsidR="00A67472" w14:paraId="48D62843" w14:textId="77777777" w:rsidTr="00DB2D15">
        <w:tc>
          <w:tcPr>
            <w:tcW w:w="9351" w:type="dxa"/>
          </w:tcPr>
          <w:p w14:paraId="63B86B89" w14:textId="77777777" w:rsidR="00A67472" w:rsidRPr="00E90689" w:rsidRDefault="00A67472" w:rsidP="00A67472">
            <w:pPr>
              <w:spacing w:before="120" w:after="120" w:line="276" w:lineRule="auto"/>
              <w:rPr>
                <w:sz w:val="28"/>
                <w:szCs w:val="28"/>
                <w:u w:val="single"/>
              </w:rPr>
            </w:pPr>
            <w:r w:rsidRPr="00E90689">
              <w:rPr>
                <w:sz w:val="28"/>
                <w:szCs w:val="28"/>
                <w:u w:val="single"/>
              </w:rPr>
              <w:t>Englisch allgemein:</w:t>
            </w:r>
          </w:p>
          <w:p w14:paraId="35026553" w14:textId="77777777" w:rsidR="00A67472" w:rsidRDefault="00A67472" w:rsidP="00A67472">
            <w:pPr>
              <w:pStyle w:val="Listenabsatz"/>
              <w:numPr>
                <w:ilvl w:val="0"/>
                <w:numId w:val="11"/>
              </w:numPr>
              <w:spacing w:before="120" w:after="120" w:line="276" w:lineRule="auto"/>
              <w:rPr>
                <w:rFonts w:eastAsiaTheme="minorEastAsia"/>
                <w:u w:val="single"/>
              </w:rPr>
            </w:pPr>
            <w:r>
              <w:t>Lehrplanarbeit zu einem bestimmten Aspekt</w:t>
            </w:r>
          </w:p>
          <w:p w14:paraId="37F5F2FA" w14:textId="77777777" w:rsidR="00A67472" w:rsidRDefault="00A67472" w:rsidP="00A67472">
            <w:pPr>
              <w:pStyle w:val="Listenabsatz"/>
              <w:numPr>
                <w:ilvl w:val="0"/>
                <w:numId w:val="11"/>
              </w:numPr>
              <w:spacing w:before="120" w:after="120" w:line="276" w:lineRule="auto"/>
            </w:pPr>
            <w:r>
              <w:t>Schulpädagogische Hintergrundinformationen zu einem bestimmten Kompetenzbereich zusammenfassen und konkretisieren</w:t>
            </w:r>
          </w:p>
          <w:p w14:paraId="717721C8" w14:textId="77777777" w:rsidR="00A67472" w:rsidRDefault="00A67472" w:rsidP="00A67472">
            <w:pPr>
              <w:pStyle w:val="Listenabsatz"/>
              <w:numPr>
                <w:ilvl w:val="0"/>
                <w:numId w:val="11"/>
              </w:numPr>
              <w:spacing w:before="120" w:after="120" w:line="276" w:lineRule="auto"/>
            </w:pPr>
            <w:r>
              <w:t>Alternativen finden zu einer vorgegebenen Möglichkeit der Umsetzung eines bestimmten Aspektes</w:t>
            </w:r>
          </w:p>
          <w:p w14:paraId="0257E202" w14:textId="77777777" w:rsidR="00A67472" w:rsidRDefault="00A67472" w:rsidP="00A67472">
            <w:pPr>
              <w:pStyle w:val="Listenabsatz"/>
              <w:numPr>
                <w:ilvl w:val="0"/>
                <w:numId w:val="11"/>
              </w:numPr>
              <w:spacing w:before="120" w:after="120" w:line="276" w:lineRule="auto"/>
            </w:pPr>
            <w:r>
              <w:lastRenderedPageBreak/>
              <w:t>(Teil-)</w:t>
            </w:r>
            <w:proofErr w:type="spellStart"/>
            <w:r>
              <w:t>stundenplanung</w:t>
            </w:r>
            <w:proofErr w:type="spellEnd"/>
            <w:r>
              <w:t xml:space="preserve"> zu einem vorgegebenen Thema bzw. (Hör-/Lese-)Text oder anderer Informationsquelle</w:t>
            </w:r>
          </w:p>
          <w:p w14:paraId="249CD3B2" w14:textId="0876B4BA" w:rsidR="00A67472" w:rsidRPr="00AA30AA" w:rsidRDefault="00A67472" w:rsidP="00A67472">
            <w:pPr>
              <w:pStyle w:val="Listenabsatz"/>
              <w:numPr>
                <w:ilvl w:val="0"/>
                <w:numId w:val="11"/>
              </w:numPr>
              <w:spacing w:before="120" w:after="120" w:line="276" w:lineRule="auto"/>
            </w:pPr>
            <w:r>
              <w:t>Planung einer Leistungsüberprüfung</w:t>
            </w:r>
          </w:p>
        </w:tc>
        <w:tc>
          <w:tcPr>
            <w:tcW w:w="2835" w:type="dxa"/>
          </w:tcPr>
          <w:p w14:paraId="2F7223D7" w14:textId="77777777" w:rsidR="00A67472" w:rsidRDefault="00A67472" w:rsidP="00A67472">
            <w:pPr>
              <w:spacing w:before="120" w:after="120" w:line="276" w:lineRule="auto"/>
            </w:pPr>
          </w:p>
        </w:tc>
        <w:tc>
          <w:tcPr>
            <w:tcW w:w="3204" w:type="dxa"/>
          </w:tcPr>
          <w:p w14:paraId="48D5B038" w14:textId="77777777" w:rsidR="00A67472" w:rsidRDefault="00A67472" w:rsidP="00202846">
            <w:pPr>
              <w:spacing w:line="276" w:lineRule="auto"/>
              <w:rPr>
                <w:b/>
                <w:bCs/>
                <w:sz w:val="32"/>
                <w:szCs w:val="32"/>
                <w:u w:val="single"/>
              </w:rPr>
            </w:pPr>
          </w:p>
        </w:tc>
      </w:tr>
      <w:tr w:rsidR="00A67472" w14:paraId="5917BB41" w14:textId="77777777" w:rsidTr="00DB2D15">
        <w:tc>
          <w:tcPr>
            <w:tcW w:w="9351" w:type="dxa"/>
          </w:tcPr>
          <w:p w14:paraId="4130B716" w14:textId="14DAE7A4" w:rsidR="00A67472" w:rsidRPr="00935F84" w:rsidRDefault="00935F84" w:rsidP="00A67472">
            <w:pPr>
              <w:spacing w:before="120" w:after="120" w:line="276" w:lineRule="auto"/>
              <w:rPr>
                <w:sz w:val="28"/>
                <w:szCs w:val="28"/>
                <w:u w:val="single"/>
              </w:rPr>
            </w:pPr>
            <w:r>
              <w:rPr>
                <w:sz w:val="28"/>
                <w:szCs w:val="28"/>
                <w:u w:val="single"/>
              </w:rPr>
              <w:t>Allgemein</w:t>
            </w:r>
          </w:p>
          <w:p w14:paraId="04ECAA93" w14:textId="77777777" w:rsidR="00A67472" w:rsidRDefault="00A67472" w:rsidP="00A67472">
            <w:pPr>
              <w:pStyle w:val="Listenabsatz"/>
              <w:numPr>
                <w:ilvl w:val="0"/>
                <w:numId w:val="10"/>
              </w:numPr>
              <w:spacing w:before="120" w:line="276" w:lineRule="auto"/>
              <w:rPr>
                <w:rFonts w:eastAsiaTheme="minorEastAsia"/>
              </w:rPr>
            </w:pPr>
            <w:r>
              <w:t>Erstellung eines Soziogramms</w:t>
            </w:r>
          </w:p>
          <w:p w14:paraId="06588C3E" w14:textId="77777777" w:rsidR="00A67472" w:rsidRDefault="00A67472" w:rsidP="00A67472">
            <w:pPr>
              <w:pStyle w:val="Listenabsatz"/>
              <w:numPr>
                <w:ilvl w:val="0"/>
                <w:numId w:val="10"/>
              </w:numPr>
              <w:spacing w:before="120" w:after="120" w:line="276" w:lineRule="auto"/>
            </w:pPr>
            <w:r>
              <w:t>Analyse eines in der Klasse aufgetretenen Problems (mögliche Ursachen etc.)</w:t>
            </w:r>
          </w:p>
          <w:p w14:paraId="0C8BE5BD" w14:textId="77777777" w:rsidR="00A67472" w:rsidRPr="6358EE09" w:rsidRDefault="00A67472" w:rsidP="00A67472">
            <w:pPr>
              <w:spacing w:before="120" w:after="120" w:line="276" w:lineRule="auto"/>
              <w:rPr>
                <w:u w:val="single"/>
              </w:rPr>
            </w:pPr>
          </w:p>
        </w:tc>
        <w:tc>
          <w:tcPr>
            <w:tcW w:w="2835" w:type="dxa"/>
          </w:tcPr>
          <w:p w14:paraId="04C28220" w14:textId="77777777" w:rsidR="00A67472" w:rsidRDefault="00A67472" w:rsidP="00A67472">
            <w:pPr>
              <w:spacing w:before="120" w:after="120" w:line="276" w:lineRule="auto"/>
            </w:pPr>
            <w:r>
              <w:t xml:space="preserve">Internet, </w:t>
            </w:r>
          </w:p>
          <w:p w14:paraId="6DF92FB7" w14:textId="3506AD90" w:rsidR="00A67472" w:rsidRDefault="00A67472" w:rsidP="00A67472">
            <w:pPr>
              <w:spacing w:before="120" w:after="120" w:line="276" w:lineRule="auto"/>
            </w:pPr>
            <w:r>
              <w:t>Informationen aus Pädagogik oder Psychologie</w:t>
            </w:r>
          </w:p>
        </w:tc>
        <w:tc>
          <w:tcPr>
            <w:tcW w:w="3204" w:type="dxa"/>
          </w:tcPr>
          <w:p w14:paraId="0BA87832" w14:textId="77777777" w:rsidR="00A67472" w:rsidRDefault="00A67472" w:rsidP="00A67472">
            <w:pPr>
              <w:spacing w:line="276" w:lineRule="auto"/>
              <w:rPr>
                <w:b/>
                <w:bCs/>
                <w:sz w:val="32"/>
                <w:szCs w:val="32"/>
                <w:u w:val="single"/>
              </w:rPr>
            </w:pPr>
          </w:p>
        </w:tc>
      </w:tr>
    </w:tbl>
    <w:p w14:paraId="5AC93147" w14:textId="60F0383E" w:rsidR="00AA30AA" w:rsidRDefault="00AA30AA" w:rsidP="00202846">
      <w:pPr>
        <w:spacing w:line="276" w:lineRule="auto"/>
        <w:rPr>
          <w:b/>
          <w:bCs/>
          <w:sz w:val="32"/>
          <w:szCs w:val="32"/>
          <w:u w:val="single"/>
        </w:rPr>
      </w:pPr>
    </w:p>
    <w:p w14:paraId="7AAA8460" w14:textId="77777777" w:rsidR="00AA30AA" w:rsidRDefault="00AA30AA">
      <w:pPr>
        <w:rPr>
          <w:b/>
          <w:bCs/>
          <w:sz w:val="32"/>
          <w:szCs w:val="32"/>
          <w:u w:val="single"/>
        </w:rPr>
      </w:pPr>
      <w:r>
        <w:rPr>
          <w:b/>
          <w:bCs/>
          <w:sz w:val="32"/>
          <w:szCs w:val="32"/>
          <w:u w:val="single"/>
        </w:rPr>
        <w:br w:type="page"/>
      </w:r>
    </w:p>
    <w:p w14:paraId="34028D37" w14:textId="77777777" w:rsidR="00A67472" w:rsidRPr="00202846" w:rsidRDefault="00A67472" w:rsidP="00202846">
      <w:pPr>
        <w:spacing w:line="276" w:lineRule="auto"/>
        <w:rPr>
          <w:b/>
          <w:bCs/>
          <w:sz w:val="32"/>
          <w:szCs w:val="32"/>
          <w:u w:val="single"/>
        </w:rPr>
      </w:pPr>
    </w:p>
    <w:tbl>
      <w:tblPr>
        <w:tblStyle w:val="Tabellenraster"/>
        <w:tblW w:w="0" w:type="auto"/>
        <w:tblLook w:val="04A0" w:firstRow="1" w:lastRow="0" w:firstColumn="1" w:lastColumn="0" w:noHBand="0" w:noVBand="1"/>
      </w:tblPr>
      <w:tblGrid>
        <w:gridCol w:w="9918"/>
        <w:gridCol w:w="2835"/>
        <w:gridCol w:w="2637"/>
      </w:tblGrid>
      <w:tr w:rsidR="00A67472" w:rsidRPr="00DB2D15" w14:paraId="51A475F9" w14:textId="77777777" w:rsidTr="00465144">
        <w:tc>
          <w:tcPr>
            <w:tcW w:w="9918" w:type="dxa"/>
            <w:shd w:val="clear" w:color="auto" w:fill="BDD6EE" w:themeFill="accent5" w:themeFillTint="66"/>
          </w:tcPr>
          <w:p w14:paraId="07469E3F" w14:textId="569AE51D" w:rsidR="00A67472" w:rsidRPr="00DB2D15" w:rsidRDefault="00A67472" w:rsidP="00AA30AA">
            <w:pPr>
              <w:pStyle w:val="berschrift1"/>
            </w:pPr>
            <w:bookmarkStart w:id="1" w:name="_Toc58942367"/>
            <w:r>
              <w:t>Sport</w:t>
            </w:r>
            <w:bookmarkEnd w:id="1"/>
          </w:p>
        </w:tc>
        <w:tc>
          <w:tcPr>
            <w:tcW w:w="2835" w:type="dxa"/>
            <w:shd w:val="clear" w:color="auto" w:fill="BDD6EE" w:themeFill="accent5" w:themeFillTint="66"/>
          </w:tcPr>
          <w:p w14:paraId="3B318DBC" w14:textId="77777777" w:rsidR="00A67472" w:rsidRPr="00DB2D15" w:rsidRDefault="00A67472" w:rsidP="00052568">
            <w:pPr>
              <w:spacing w:line="276" w:lineRule="auto"/>
              <w:rPr>
                <w:b/>
                <w:bCs/>
                <w:sz w:val="28"/>
                <w:szCs w:val="28"/>
              </w:rPr>
            </w:pPr>
            <w:r w:rsidRPr="00DB2D15">
              <w:rPr>
                <w:b/>
                <w:bCs/>
                <w:sz w:val="28"/>
                <w:szCs w:val="28"/>
              </w:rPr>
              <w:t>Medien</w:t>
            </w:r>
          </w:p>
        </w:tc>
        <w:tc>
          <w:tcPr>
            <w:tcW w:w="2637" w:type="dxa"/>
            <w:shd w:val="clear" w:color="auto" w:fill="BDD6EE" w:themeFill="accent5" w:themeFillTint="66"/>
          </w:tcPr>
          <w:p w14:paraId="77173DA2" w14:textId="77777777" w:rsidR="00A67472" w:rsidRPr="00DB2D15" w:rsidRDefault="00A67472" w:rsidP="00052568">
            <w:pPr>
              <w:spacing w:line="276" w:lineRule="auto"/>
              <w:rPr>
                <w:b/>
                <w:bCs/>
                <w:sz w:val="28"/>
                <w:szCs w:val="28"/>
              </w:rPr>
            </w:pPr>
            <w:r w:rsidRPr="00DB2D15">
              <w:rPr>
                <w:b/>
                <w:bCs/>
                <w:sz w:val="28"/>
                <w:szCs w:val="28"/>
              </w:rPr>
              <w:t>Anmerkungen PL</w:t>
            </w:r>
          </w:p>
        </w:tc>
      </w:tr>
      <w:tr w:rsidR="00A67472" w14:paraId="7904582D" w14:textId="77777777" w:rsidTr="00465144">
        <w:tc>
          <w:tcPr>
            <w:tcW w:w="9918" w:type="dxa"/>
          </w:tcPr>
          <w:p w14:paraId="637DC60E" w14:textId="77777777" w:rsidR="00A67472" w:rsidRDefault="00A67472" w:rsidP="00A67472">
            <w:pPr>
              <w:pStyle w:val="Listenabsatz"/>
              <w:numPr>
                <w:ilvl w:val="0"/>
                <w:numId w:val="11"/>
              </w:numPr>
              <w:spacing w:before="120" w:after="120" w:line="276" w:lineRule="auto"/>
              <w:rPr>
                <w:rFonts w:eastAsiaTheme="minorEastAsia"/>
                <w:u w:val="single"/>
              </w:rPr>
            </w:pPr>
            <w:r>
              <w:t>Lehrplanarbeit zu einem bestimmten Thema</w:t>
            </w:r>
          </w:p>
          <w:p w14:paraId="6B23EF4F" w14:textId="77777777" w:rsidR="00A67472" w:rsidRDefault="00A67472" w:rsidP="00A67472">
            <w:pPr>
              <w:pStyle w:val="Listenabsatz"/>
              <w:numPr>
                <w:ilvl w:val="0"/>
                <w:numId w:val="11"/>
              </w:numPr>
              <w:spacing w:before="120" w:after="120" w:line="276" w:lineRule="auto"/>
              <w:rPr>
                <w:rFonts w:eastAsiaTheme="minorEastAsia"/>
              </w:rPr>
            </w:pPr>
            <w:r>
              <w:t>Sichtung von Servicematerial zum LehrplanPLUS (ISB)</w:t>
            </w:r>
          </w:p>
          <w:p w14:paraId="5CA09CF0" w14:textId="77777777" w:rsidR="00A67472" w:rsidRDefault="00A67472" w:rsidP="00A67472">
            <w:pPr>
              <w:pStyle w:val="Listenabsatz"/>
              <w:numPr>
                <w:ilvl w:val="0"/>
                <w:numId w:val="11"/>
              </w:numPr>
              <w:spacing w:line="276" w:lineRule="auto"/>
              <w:rPr>
                <w:rFonts w:eastAsiaTheme="minorEastAsia"/>
              </w:rPr>
            </w:pPr>
            <w:r>
              <w:t>Planung von Sequenzen</w:t>
            </w:r>
          </w:p>
          <w:p w14:paraId="18B18B1E" w14:textId="77777777" w:rsidR="00A67472" w:rsidRDefault="00A67472" w:rsidP="00A67472">
            <w:pPr>
              <w:pStyle w:val="Listenabsatz"/>
              <w:numPr>
                <w:ilvl w:val="0"/>
                <w:numId w:val="11"/>
              </w:numPr>
              <w:spacing w:line="276" w:lineRule="auto"/>
              <w:rPr>
                <w:rFonts w:eastAsiaTheme="minorEastAsia"/>
              </w:rPr>
            </w:pPr>
            <w:r>
              <w:t>Formulieren von Kompetenzen zu einer UE</w:t>
            </w:r>
          </w:p>
          <w:p w14:paraId="6E32AEE6" w14:textId="77777777" w:rsidR="00A67472" w:rsidRDefault="00A67472" w:rsidP="00A67472">
            <w:pPr>
              <w:pStyle w:val="Listenabsatz"/>
              <w:numPr>
                <w:ilvl w:val="0"/>
                <w:numId w:val="11"/>
              </w:numPr>
              <w:spacing w:line="276" w:lineRule="auto"/>
            </w:pPr>
            <w:r>
              <w:t>Persönliche Analyse hinsichtlich der Kriterien guten Sportunterrichts</w:t>
            </w:r>
          </w:p>
          <w:p w14:paraId="296CA5D1" w14:textId="77777777" w:rsidR="00A67472" w:rsidRDefault="00A67472" w:rsidP="00A67472">
            <w:pPr>
              <w:pStyle w:val="Listenabsatz"/>
              <w:numPr>
                <w:ilvl w:val="0"/>
                <w:numId w:val="11"/>
              </w:numPr>
              <w:spacing w:line="276" w:lineRule="auto"/>
            </w:pPr>
            <w:r>
              <w:t>Regeln und Rituale im Sportunterricht</w:t>
            </w:r>
          </w:p>
          <w:p w14:paraId="48220AEF" w14:textId="77777777" w:rsidR="00A67472" w:rsidRDefault="00A67472" w:rsidP="00A67472">
            <w:pPr>
              <w:pStyle w:val="Listenabsatz"/>
              <w:numPr>
                <w:ilvl w:val="0"/>
                <w:numId w:val="11"/>
              </w:numPr>
              <w:spacing w:line="276" w:lineRule="auto"/>
            </w:pPr>
            <w:r>
              <w:t>Motivation im Sportunterricht</w:t>
            </w:r>
          </w:p>
          <w:p w14:paraId="5D0A3BA7" w14:textId="343C1278" w:rsidR="00A67472" w:rsidRDefault="00A67472" w:rsidP="00A67472">
            <w:pPr>
              <w:pStyle w:val="Listenabsatz"/>
              <w:numPr>
                <w:ilvl w:val="0"/>
                <w:numId w:val="11"/>
              </w:numPr>
              <w:spacing w:line="276" w:lineRule="auto"/>
            </w:pPr>
            <w:r>
              <w:t xml:space="preserve">Sichtung von Unterrichtsmaterialien auf </w:t>
            </w:r>
            <w:proofErr w:type="spellStart"/>
            <w:r>
              <w:t>Mebis</w:t>
            </w:r>
            <w:proofErr w:type="spellEnd"/>
          </w:p>
          <w:p w14:paraId="194485DB" w14:textId="77777777" w:rsidR="00A67472" w:rsidRPr="00AA30AA" w:rsidRDefault="00A67472" w:rsidP="00AA30AA">
            <w:pPr>
              <w:spacing w:line="276" w:lineRule="auto"/>
              <w:rPr>
                <w:rFonts w:eastAsiaTheme="minorEastAsia"/>
              </w:rPr>
            </w:pPr>
          </w:p>
          <w:p w14:paraId="6C9F64C9" w14:textId="76BF058A" w:rsidR="00A67472" w:rsidRDefault="00A67472" w:rsidP="00A67472">
            <w:pPr>
              <w:pStyle w:val="Listenabsatz"/>
              <w:numPr>
                <w:ilvl w:val="0"/>
                <w:numId w:val="11"/>
              </w:numPr>
              <w:spacing w:line="276" w:lineRule="auto"/>
              <w:rPr>
                <w:rFonts w:eastAsiaTheme="minorEastAsia"/>
              </w:rPr>
            </w:pPr>
            <w:r>
              <w:t xml:space="preserve">Sichtung und Bewertung von im Internet zur Verfügung stehenden </w:t>
            </w:r>
            <w:proofErr w:type="spellStart"/>
            <w:r>
              <w:t>Videotutorials</w:t>
            </w:r>
            <w:proofErr w:type="spellEnd"/>
          </w:p>
          <w:p w14:paraId="39EA5B2C" w14:textId="573CD233" w:rsidR="00A67472" w:rsidRDefault="00A67472" w:rsidP="00A67472">
            <w:pPr>
              <w:pStyle w:val="Listenabsatz"/>
              <w:numPr>
                <w:ilvl w:val="0"/>
                <w:numId w:val="11"/>
              </w:numPr>
              <w:spacing w:line="276" w:lineRule="auto"/>
            </w:pPr>
            <w:r>
              <w:t>Suchen von Video- und Bildmaterial für den Unterrichtseinstieg</w:t>
            </w:r>
          </w:p>
          <w:p w14:paraId="5358E4B0" w14:textId="35FC5674" w:rsidR="00A67472" w:rsidRDefault="00A67472" w:rsidP="00A67472">
            <w:pPr>
              <w:pStyle w:val="Listenabsatz"/>
              <w:numPr>
                <w:ilvl w:val="0"/>
                <w:numId w:val="11"/>
              </w:numPr>
              <w:spacing w:line="276" w:lineRule="auto"/>
            </w:pPr>
            <w:r>
              <w:t>Planung einer Leistungsbewertung (Kriterien, Punkte)</w:t>
            </w:r>
          </w:p>
          <w:p w14:paraId="51364E50" w14:textId="2C8D7C14" w:rsidR="00A67472" w:rsidRPr="00DB2D15" w:rsidRDefault="00A67472" w:rsidP="00A67472">
            <w:pPr>
              <w:spacing w:before="120" w:after="120" w:line="276" w:lineRule="auto"/>
            </w:pPr>
          </w:p>
        </w:tc>
        <w:tc>
          <w:tcPr>
            <w:tcW w:w="2835" w:type="dxa"/>
          </w:tcPr>
          <w:p w14:paraId="764C3F00" w14:textId="77777777" w:rsidR="00A67472" w:rsidRDefault="00A67472" w:rsidP="00A67472">
            <w:pPr>
              <w:spacing w:before="120" w:after="120" w:line="276" w:lineRule="auto"/>
            </w:pPr>
            <w:r>
              <w:t>Lehrplan</w:t>
            </w:r>
          </w:p>
          <w:p w14:paraId="6619CB4C" w14:textId="77777777" w:rsidR="00A67472" w:rsidRDefault="00A67472" w:rsidP="00A67472">
            <w:pPr>
              <w:spacing w:before="120" w:after="120" w:line="276" w:lineRule="auto"/>
            </w:pPr>
            <w:r>
              <w:t>Internet</w:t>
            </w:r>
          </w:p>
          <w:p w14:paraId="5A529B03" w14:textId="06991CD2" w:rsidR="00A67472" w:rsidRDefault="00A67472" w:rsidP="00A67472">
            <w:pPr>
              <w:spacing w:line="276" w:lineRule="auto"/>
              <w:rPr>
                <w:b/>
                <w:bCs/>
                <w:sz w:val="32"/>
                <w:szCs w:val="32"/>
                <w:u w:val="single"/>
              </w:rPr>
            </w:pPr>
            <w:r>
              <w:t>Skript Fachdidaktik Sport</w:t>
            </w:r>
          </w:p>
        </w:tc>
        <w:tc>
          <w:tcPr>
            <w:tcW w:w="2637" w:type="dxa"/>
          </w:tcPr>
          <w:p w14:paraId="2E11B974" w14:textId="77777777" w:rsidR="00A67472" w:rsidRDefault="00A67472" w:rsidP="00052568">
            <w:pPr>
              <w:spacing w:line="276" w:lineRule="auto"/>
              <w:rPr>
                <w:b/>
                <w:bCs/>
                <w:sz w:val="32"/>
                <w:szCs w:val="32"/>
                <w:u w:val="single"/>
              </w:rPr>
            </w:pPr>
          </w:p>
        </w:tc>
      </w:tr>
    </w:tbl>
    <w:p w14:paraId="5DAB6C7B" w14:textId="77777777" w:rsidR="00202846" w:rsidRDefault="00202846" w:rsidP="00202846">
      <w:pPr>
        <w:spacing w:line="276" w:lineRule="auto"/>
      </w:pPr>
    </w:p>
    <w:p w14:paraId="02EB378F" w14:textId="77777777" w:rsidR="00202846" w:rsidRDefault="00202846" w:rsidP="00202846">
      <w:pPr>
        <w:spacing w:line="276" w:lineRule="auto"/>
      </w:pPr>
    </w:p>
    <w:p w14:paraId="293869AC" w14:textId="77777777" w:rsidR="00CB18A0" w:rsidRDefault="00CB18A0">
      <w:r>
        <w:br w:type="page"/>
      </w:r>
    </w:p>
    <w:tbl>
      <w:tblPr>
        <w:tblStyle w:val="Tabellenraster"/>
        <w:tblW w:w="0" w:type="auto"/>
        <w:tblLook w:val="04A0" w:firstRow="1" w:lastRow="0" w:firstColumn="1" w:lastColumn="0" w:noHBand="0" w:noVBand="1"/>
      </w:tblPr>
      <w:tblGrid>
        <w:gridCol w:w="11619"/>
        <w:gridCol w:w="1417"/>
        <w:gridCol w:w="2354"/>
      </w:tblGrid>
      <w:tr w:rsidR="00465144" w14:paraId="1EA6E2F5" w14:textId="77777777" w:rsidTr="00935F84">
        <w:tc>
          <w:tcPr>
            <w:tcW w:w="11619" w:type="dxa"/>
            <w:shd w:val="clear" w:color="auto" w:fill="FFD966" w:themeFill="accent4" w:themeFillTint="99"/>
          </w:tcPr>
          <w:p w14:paraId="64738070" w14:textId="48387E0F" w:rsidR="00465144" w:rsidRPr="00165290" w:rsidRDefault="00465144" w:rsidP="00AA30AA">
            <w:pPr>
              <w:pStyle w:val="berschrift1"/>
            </w:pPr>
            <w:bookmarkStart w:id="2" w:name="_Toc58942368"/>
            <w:r>
              <w:lastRenderedPageBreak/>
              <w:t>Kommunikationstechnik/Wirtschaft</w:t>
            </w:r>
            <w:bookmarkEnd w:id="2"/>
          </w:p>
        </w:tc>
        <w:tc>
          <w:tcPr>
            <w:tcW w:w="1417" w:type="dxa"/>
            <w:shd w:val="clear" w:color="auto" w:fill="FFD966" w:themeFill="accent4" w:themeFillTint="99"/>
          </w:tcPr>
          <w:p w14:paraId="3E132F7D" w14:textId="6E62DFF5" w:rsidR="00465144" w:rsidRDefault="00465144" w:rsidP="00465144">
            <w:pPr>
              <w:spacing w:before="120" w:after="120" w:line="276" w:lineRule="auto"/>
            </w:pPr>
            <w:r>
              <w:rPr>
                <w:b/>
                <w:bCs/>
                <w:sz w:val="28"/>
                <w:szCs w:val="28"/>
              </w:rPr>
              <w:t>Medien</w:t>
            </w:r>
          </w:p>
        </w:tc>
        <w:tc>
          <w:tcPr>
            <w:tcW w:w="2354" w:type="dxa"/>
            <w:shd w:val="clear" w:color="auto" w:fill="FFD966" w:themeFill="accent4" w:themeFillTint="99"/>
          </w:tcPr>
          <w:p w14:paraId="0111B058" w14:textId="6236A3CD" w:rsidR="00465144" w:rsidRDefault="00465144" w:rsidP="00465144">
            <w:pPr>
              <w:spacing w:before="120" w:after="120" w:line="276" w:lineRule="auto"/>
            </w:pPr>
            <w:r>
              <w:rPr>
                <w:b/>
                <w:bCs/>
                <w:sz w:val="28"/>
                <w:szCs w:val="28"/>
              </w:rPr>
              <w:t>Anmerkungen PL</w:t>
            </w:r>
          </w:p>
        </w:tc>
      </w:tr>
      <w:tr w:rsidR="00202846" w14:paraId="049F31CB" w14:textId="77777777" w:rsidTr="00935F84">
        <w:tc>
          <w:tcPr>
            <w:tcW w:w="11619" w:type="dxa"/>
          </w:tcPr>
          <w:p w14:paraId="5FAFC778" w14:textId="4D40F4D9" w:rsidR="00165290" w:rsidRPr="00165290" w:rsidRDefault="00165290" w:rsidP="00465144">
            <w:pPr>
              <w:pStyle w:val="Listenabsatz"/>
              <w:numPr>
                <w:ilvl w:val="0"/>
                <w:numId w:val="14"/>
              </w:numPr>
              <w:spacing w:before="120" w:after="120" w:line="276" w:lineRule="auto"/>
              <w:rPr>
                <w:rFonts w:eastAsiaTheme="minorEastAsia"/>
                <w:u w:val="single"/>
              </w:rPr>
            </w:pPr>
            <w:r>
              <w:t xml:space="preserve">Lehrplanarbeit </w:t>
            </w:r>
            <w:r w:rsidR="00465144">
              <w:t xml:space="preserve">zu ausgewählten Themenbereichen und Lernfeldern nach Angabe der Praktikumslehrkraft </w:t>
            </w:r>
          </w:p>
          <w:p w14:paraId="379F1A0D" w14:textId="01834B70" w:rsidR="00B719A0" w:rsidRPr="00165290" w:rsidRDefault="00874615" w:rsidP="00CB18A0">
            <w:pPr>
              <w:spacing w:before="120" w:after="120" w:line="276" w:lineRule="auto"/>
              <w:ind w:left="360"/>
              <w:rPr>
                <w:rFonts w:eastAsiaTheme="minorEastAsia"/>
                <w:sz w:val="16"/>
                <w:szCs w:val="16"/>
                <w:u w:val="single"/>
              </w:rPr>
            </w:pPr>
            <w:hyperlink r:id="rId10" w:history="1">
              <w:r w:rsidR="00B719A0" w:rsidRPr="00843A69">
                <w:rPr>
                  <w:rStyle w:val="Hyperlink"/>
                  <w:rFonts w:eastAsiaTheme="minorEastAsia"/>
                  <w:sz w:val="16"/>
                  <w:szCs w:val="16"/>
                </w:rPr>
                <w:t>https://www.lehrplanplus.bayern.de/schulart/mittelschule/inhalt/fachlehrplaene?w_schulart=mittelschule&amp;wt_1=schulart&amp;w_fach=wik&amp;wt_2=fach</w:t>
              </w:r>
            </w:hyperlink>
          </w:p>
          <w:p w14:paraId="6B191A42" w14:textId="07D1E8D0" w:rsidR="00165290" w:rsidRDefault="00165290" w:rsidP="00465144">
            <w:pPr>
              <w:pStyle w:val="Listenabsatz"/>
              <w:numPr>
                <w:ilvl w:val="0"/>
                <w:numId w:val="14"/>
              </w:numPr>
              <w:spacing w:line="276" w:lineRule="auto"/>
              <w:rPr>
                <w:rFonts w:eastAsiaTheme="minorEastAsia"/>
              </w:rPr>
            </w:pPr>
            <w:r>
              <w:t>Planung von Sequenzen</w:t>
            </w:r>
            <w:r w:rsidR="00465144">
              <w:t xml:space="preserve"> zu einem Thema und Begründung des Aufbaus</w:t>
            </w:r>
          </w:p>
          <w:p w14:paraId="59CDF456" w14:textId="0D2BCB5B" w:rsidR="00165290" w:rsidRDefault="00777B7A" w:rsidP="00465144">
            <w:pPr>
              <w:pStyle w:val="Listenabsatz"/>
              <w:numPr>
                <w:ilvl w:val="0"/>
                <w:numId w:val="14"/>
              </w:numPr>
              <w:spacing w:before="120" w:after="120" w:line="276" w:lineRule="auto"/>
              <w:rPr>
                <w:color w:val="000000" w:themeColor="text1"/>
              </w:rPr>
            </w:pPr>
            <w:r w:rsidRPr="00777B7A">
              <w:rPr>
                <w:color w:val="000000" w:themeColor="text1"/>
              </w:rPr>
              <w:t>Überlegungen zur Fachraumgestaltung (Aushänge, Material,</w:t>
            </w:r>
            <w:r>
              <w:rPr>
                <w:color w:val="000000" w:themeColor="text1"/>
              </w:rPr>
              <w:t xml:space="preserve"> Ausstattung etc.)</w:t>
            </w:r>
            <w:r w:rsidR="00465144">
              <w:rPr>
                <w:color w:val="000000" w:themeColor="text1"/>
              </w:rPr>
              <w:t xml:space="preserve"> eines idealen Fachraums für </w:t>
            </w:r>
            <w:proofErr w:type="spellStart"/>
            <w:r w:rsidR="00465144">
              <w:rPr>
                <w:color w:val="000000" w:themeColor="text1"/>
              </w:rPr>
              <w:t>WiK</w:t>
            </w:r>
            <w:proofErr w:type="spellEnd"/>
          </w:p>
          <w:p w14:paraId="6A72ADE1" w14:textId="0C44562F" w:rsidR="00777B7A" w:rsidRPr="00B719A0" w:rsidRDefault="00777B7A" w:rsidP="00465144">
            <w:pPr>
              <w:pStyle w:val="Listenabsatz"/>
              <w:numPr>
                <w:ilvl w:val="0"/>
                <w:numId w:val="14"/>
              </w:numPr>
              <w:spacing w:before="120" w:after="120" w:line="276" w:lineRule="auto"/>
              <w:rPr>
                <w:color w:val="000000" w:themeColor="text1"/>
              </w:rPr>
            </w:pPr>
            <w:r>
              <w:rPr>
                <w:color w:val="000000" w:themeColor="text1"/>
              </w:rPr>
              <w:t xml:space="preserve">Sichtung und Zusammenfassung </w:t>
            </w:r>
            <w:r w:rsidR="00B719A0">
              <w:rPr>
                <w:color w:val="000000" w:themeColor="text1"/>
              </w:rPr>
              <w:t>des ISB-Materials zur Projektprüfung</w:t>
            </w:r>
            <w:r w:rsidR="00465144">
              <w:rPr>
                <w:color w:val="000000" w:themeColor="text1"/>
              </w:rPr>
              <w:t xml:space="preserve">: Zusammenfassung wichtiger Hinweise für angehende Lehrkräfte  </w:t>
            </w:r>
            <w:hyperlink r:id="rId11" w:history="1">
              <w:r w:rsidR="00465144" w:rsidRPr="005F452B">
                <w:rPr>
                  <w:rStyle w:val="Hyperlink"/>
                  <w:sz w:val="16"/>
                  <w:szCs w:val="16"/>
                </w:rPr>
                <w:t>https://www.isb.bayern.de/schulartspezifisches/leistungserhebungen/projektpruefung-mittelschule/arbeit-wirtschaft-technik/</w:t>
              </w:r>
            </w:hyperlink>
          </w:p>
          <w:p w14:paraId="5C1B3E3B" w14:textId="0A9C48E5" w:rsidR="00465144" w:rsidRDefault="00465144" w:rsidP="00465144">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Erstellen Sie eine Ideensammlung zu digitalen Unterrichtstools im Fachunterricht. Erläutern Sie kurz, zu welchen didaktischen Zwecken diese sich eignen</w:t>
            </w:r>
            <w:r w:rsidR="00935F84">
              <w:rPr>
                <w:rStyle w:val="normaltextrun"/>
                <w:rFonts w:ascii="Calibri" w:hAnsi="Calibri" w:cs="Calibri"/>
                <w:color w:val="000000"/>
              </w:rPr>
              <w:t>,</w:t>
            </w:r>
            <w:r>
              <w:rPr>
                <w:rStyle w:val="normaltextrun"/>
                <w:rFonts w:ascii="Calibri" w:hAnsi="Calibri" w:cs="Calibri"/>
                <w:color w:val="000000"/>
              </w:rPr>
              <w:t xml:space="preserve"> und halten Sie fest, welche Voraussetzungen Schüler / Lehrer für die Nutzung benötigen.</w:t>
            </w:r>
            <w:r>
              <w:rPr>
                <w:rStyle w:val="eop"/>
                <w:rFonts w:ascii="Calibri" w:hAnsi="Calibri" w:cs="Calibri"/>
                <w:color w:val="000000"/>
              </w:rPr>
              <w:t> </w:t>
            </w:r>
          </w:p>
          <w:p w14:paraId="1C2F4F07" w14:textId="77777777" w:rsidR="00465144" w:rsidRDefault="00465144" w:rsidP="00465144">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Der Fachunterricht Wirtschaft und Kommunikation findet ab der 8. Jahrgangsstufe 4-stündig - oftmals am Stück- statt. Finden Sie konkrete Beispiele, wie Sie Ihren Fachunterricht sinnvoll rhythmisieren können, sodass dieser möglichst zielführend und effektiv ablaufen kann.</w:t>
            </w:r>
            <w:r>
              <w:rPr>
                <w:rStyle w:val="eop"/>
                <w:rFonts w:ascii="Calibri" w:hAnsi="Calibri" w:cs="Calibri"/>
                <w:color w:val="000000"/>
              </w:rPr>
              <w:t> </w:t>
            </w:r>
          </w:p>
          <w:p w14:paraId="5DF7811B" w14:textId="77777777" w:rsidR="00465144" w:rsidRDefault="00465144" w:rsidP="00465144">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Finden Sie sinnvolle Dienste für Schülerinnen und Schüler im Fachunterricht Wirtschaft und Kommunikation und erläutern Sie, welchen Zweck Sie damit verfolgen.</w:t>
            </w:r>
            <w:r>
              <w:rPr>
                <w:rStyle w:val="eop"/>
                <w:rFonts w:ascii="Calibri" w:hAnsi="Calibri" w:cs="Calibri"/>
                <w:color w:val="000000"/>
              </w:rPr>
              <w:t> </w:t>
            </w:r>
          </w:p>
          <w:p w14:paraId="7B20C02C" w14:textId="77777777" w:rsidR="00465144" w:rsidRDefault="00465144" w:rsidP="00465144">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Lernen durch Positiv/Negativvergleiche: Sammeln Sie verschiedenste Print-Produkte als Negativ- und Positivbeispiele. Halten Sie jeweils stichpunkartig fest, welche Aspekte positiv / negativ sind.</w:t>
            </w:r>
            <w:r>
              <w:rPr>
                <w:rStyle w:val="eop"/>
                <w:rFonts w:ascii="Calibri" w:hAnsi="Calibri" w:cs="Calibri"/>
                <w:color w:val="000000"/>
              </w:rPr>
              <w:t> </w:t>
            </w:r>
          </w:p>
          <w:p w14:paraId="3279503F" w14:textId="77777777" w:rsidR="00465144" w:rsidRDefault="00465144" w:rsidP="00465144">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Finden Sie mit Hilfe des Fachlehrplans Inhalte, die sich für programmiertes Lernen eignen. Formulieren Sie hierzu konkrete Arbeitsaufträge</w:t>
            </w:r>
            <w:r>
              <w:rPr>
                <w:rStyle w:val="eop"/>
                <w:rFonts w:ascii="Calibri" w:hAnsi="Calibri" w:cs="Calibri"/>
                <w:color w:val="000000"/>
              </w:rPr>
              <w:t> </w:t>
            </w:r>
          </w:p>
          <w:p w14:paraId="730848E4" w14:textId="77777777" w:rsidR="00465144" w:rsidRDefault="00465144" w:rsidP="00465144">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Reflektieren Sie die Vor- und Nachteile verschiedener Sozialformen und schildern Sie kurz, warum ein Wechsel der Sozialformen sinnvoll ist. </w:t>
            </w:r>
            <w:r>
              <w:rPr>
                <w:rStyle w:val="eop"/>
                <w:rFonts w:ascii="Calibri" w:hAnsi="Calibri" w:cs="Calibri"/>
                <w:color w:val="000000"/>
              </w:rPr>
              <w:t> </w:t>
            </w:r>
          </w:p>
          <w:p w14:paraId="1FE14206" w14:textId="77777777" w:rsidR="00465144" w:rsidRDefault="00465144" w:rsidP="00465144">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Finden Sie fünf konkrete Beispiele, wie Sie den 10-Merkmalen guten Unterrichts in Ihrem Fach gerecht werden können.</w:t>
            </w:r>
            <w:r>
              <w:rPr>
                <w:rStyle w:val="eop"/>
                <w:rFonts w:ascii="Calibri" w:hAnsi="Calibri" w:cs="Calibri"/>
                <w:color w:val="000000"/>
              </w:rPr>
              <w:t> </w:t>
            </w:r>
          </w:p>
          <w:p w14:paraId="1FAEA8F0" w14:textId="77777777" w:rsidR="00465144" w:rsidRDefault="00465144" w:rsidP="00465144">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rPr>
              <w:t>Notieren Sie Möglichkeiten originaler Begegnungen eines Medieneinsatzes im Fachunterricht!</w:t>
            </w:r>
            <w:r>
              <w:rPr>
                <w:rStyle w:val="eop"/>
                <w:rFonts w:ascii="Calibri" w:hAnsi="Calibri" w:cs="Calibri"/>
              </w:rPr>
              <w:t> </w:t>
            </w:r>
          </w:p>
          <w:p w14:paraId="0A93C0FA" w14:textId="77777777" w:rsidR="00465144" w:rsidRDefault="00465144" w:rsidP="00465144">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Erstellen Sie ein Lernvideo zum Thema “Wordgrundlagen”</w:t>
            </w:r>
            <w:r>
              <w:rPr>
                <w:rStyle w:val="eop"/>
                <w:rFonts w:ascii="Calibri" w:hAnsi="Calibri" w:cs="Calibri"/>
                <w:color w:val="000000"/>
              </w:rPr>
              <w:t> </w:t>
            </w:r>
          </w:p>
          <w:p w14:paraId="615EFCBA" w14:textId="77777777" w:rsidR="00465144" w:rsidRDefault="00465144" w:rsidP="00465144">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rPr>
              <w:t>Entwickeln Sie eine Anfangsphase mit Impuls zum Thema “Bildmanipulation” </w:t>
            </w:r>
            <w:r>
              <w:rPr>
                <w:rStyle w:val="eop"/>
                <w:rFonts w:ascii="Calibri" w:hAnsi="Calibri" w:cs="Calibri"/>
                <w:color w:val="000000"/>
              </w:rPr>
              <w:t> </w:t>
            </w:r>
          </w:p>
          <w:p w14:paraId="14125778" w14:textId="32ADCB83" w:rsidR="00465144" w:rsidRDefault="00465144" w:rsidP="00465144">
            <w:pPr>
              <w:pStyle w:val="paragraph"/>
              <w:numPr>
                <w:ilvl w:val="0"/>
                <w:numId w:val="14"/>
              </w:numPr>
              <w:spacing w:before="0" w:beforeAutospacing="0" w:after="0" w:afterAutospacing="0"/>
              <w:textAlignment w:val="baseline"/>
              <w:rPr>
                <w:rFonts w:ascii="Calibri" w:hAnsi="Calibri" w:cs="Calibri"/>
              </w:rPr>
            </w:pPr>
            <w:r>
              <w:rPr>
                <w:rStyle w:val="normaltextrun"/>
                <w:rFonts w:ascii="Calibri" w:hAnsi="Calibri" w:cs="Calibri"/>
                <w:color w:val="000000"/>
              </w:rPr>
              <w:t>Besuchen Sie die Seite </w:t>
            </w:r>
            <w:hyperlink r:id="rId12" w:tgtFrame="_blank" w:history="1">
              <w:r>
                <w:rPr>
                  <w:rStyle w:val="normaltextrun"/>
                  <w:rFonts w:ascii="Calibri" w:hAnsi="Calibri" w:cs="Calibri"/>
                  <w:color w:val="000000"/>
                  <w:u w:val="single"/>
                </w:rPr>
                <w:t>https://sichere-schule.de/</w:t>
              </w:r>
            </w:hyperlink>
            <w:r>
              <w:rPr>
                <w:rStyle w:val="normaltextrun"/>
                <w:rFonts w:ascii="Calibri" w:hAnsi="Calibri" w:cs="Calibri"/>
                <w:color w:val="000000"/>
              </w:rPr>
              <w:t> und setzen Sie sich mit der Fachraumgestaltung von den von Ihnen </w:t>
            </w:r>
            <w:r w:rsidR="00935F84">
              <w:rPr>
                <w:rStyle w:val="normaltextrun"/>
                <w:rFonts w:ascii="Calibri" w:hAnsi="Calibri" w:cs="Calibri"/>
                <w:color w:val="000000"/>
              </w:rPr>
              <w:t>genutzten</w:t>
            </w:r>
            <w:r>
              <w:rPr>
                <w:rStyle w:val="normaltextrun"/>
                <w:rFonts w:ascii="Calibri" w:hAnsi="Calibri" w:cs="Calibri"/>
                <w:color w:val="000000"/>
              </w:rPr>
              <w:t> Fachräumen auseinander.</w:t>
            </w:r>
            <w:r>
              <w:rPr>
                <w:rStyle w:val="eop"/>
                <w:rFonts w:ascii="Calibri" w:hAnsi="Calibri" w:cs="Calibri"/>
                <w:color w:val="000000"/>
              </w:rPr>
              <w:t> </w:t>
            </w:r>
          </w:p>
          <w:p w14:paraId="53128261" w14:textId="2BE544D4" w:rsidR="00FC0487" w:rsidRPr="00465144" w:rsidRDefault="00465144" w:rsidP="00465144">
            <w:pPr>
              <w:pStyle w:val="paragraph"/>
              <w:numPr>
                <w:ilvl w:val="0"/>
                <w:numId w:val="14"/>
              </w:numPr>
              <w:spacing w:before="0" w:beforeAutospacing="0" w:after="0" w:afterAutospacing="0"/>
              <w:textAlignment w:val="baseline"/>
              <w:rPr>
                <w:rFonts w:ascii="Calibri" w:hAnsi="Calibri" w:cs="Calibri"/>
              </w:rPr>
            </w:pPr>
            <w:r>
              <w:rPr>
                <w:rStyle w:val="normaltextrun"/>
                <w:rFonts w:ascii="Calibri" w:hAnsi="Calibri" w:cs="Calibri"/>
                <w:color w:val="000000"/>
              </w:rPr>
              <w:lastRenderedPageBreak/>
              <w:t>Erstellen Sie einen Entwurf über Ihren Wunsch-EDV-Raum. Berücksichtigen Sie auch Aushänge, Materialien, Ausstattung, etc.</w:t>
            </w:r>
            <w:r>
              <w:rPr>
                <w:rStyle w:val="eop"/>
                <w:rFonts w:ascii="Calibri" w:hAnsi="Calibri" w:cs="Calibri"/>
                <w:color w:val="000000"/>
              </w:rPr>
              <w:t> </w:t>
            </w:r>
          </w:p>
        </w:tc>
        <w:tc>
          <w:tcPr>
            <w:tcW w:w="1417" w:type="dxa"/>
          </w:tcPr>
          <w:p w14:paraId="1FCC89DF" w14:textId="77777777" w:rsidR="00202846" w:rsidRDefault="00CB18A0" w:rsidP="005D0D20">
            <w:pPr>
              <w:spacing w:before="120" w:after="120" w:line="276" w:lineRule="auto"/>
            </w:pPr>
            <w:r>
              <w:lastRenderedPageBreak/>
              <w:t>Lehrplan</w:t>
            </w:r>
          </w:p>
          <w:p w14:paraId="62486C05" w14:textId="14DCFF4C" w:rsidR="00CB18A0" w:rsidRDefault="00CB18A0" w:rsidP="005D0D20">
            <w:pPr>
              <w:spacing w:before="120" w:after="120" w:line="276" w:lineRule="auto"/>
            </w:pPr>
            <w:r>
              <w:t>Internet</w:t>
            </w:r>
          </w:p>
        </w:tc>
        <w:tc>
          <w:tcPr>
            <w:tcW w:w="2354" w:type="dxa"/>
          </w:tcPr>
          <w:p w14:paraId="4101652C" w14:textId="77777777" w:rsidR="00202846" w:rsidRDefault="00202846" w:rsidP="00202846">
            <w:pPr>
              <w:spacing w:before="120" w:after="120" w:line="276" w:lineRule="auto"/>
            </w:pPr>
          </w:p>
        </w:tc>
      </w:tr>
    </w:tbl>
    <w:p w14:paraId="738FD4CF" w14:textId="1C141F5E" w:rsidR="00465144" w:rsidRDefault="00465144" w:rsidP="00202846">
      <w:pPr>
        <w:tabs>
          <w:tab w:val="left" w:pos="10385"/>
          <w:tab w:val="left" w:pos="12822"/>
        </w:tabs>
        <w:spacing w:before="120" w:after="120" w:line="276" w:lineRule="auto"/>
        <w:ind w:left="113"/>
      </w:pPr>
    </w:p>
    <w:p w14:paraId="4B041EE8" w14:textId="77777777" w:rsidR="00465144" w:rsidRDefault="00465144">
      <w:r>
        <w:br w:type="page"/>
      </w:r>
    </w:p>
    <w:tbl>
      <w:tblPr>
        <w:tblStyle w:val="Tabellenraster"/>
        <w:tblW w:w="0" w:type="auto"/>
        <w:tblLook w:val="04A0" w:firstRow="1" w:lastRow="0" w:firstColumn="1" w:lastColumn="0" w:noHBand="0" w:noVBand="1"/>
      </w:tblPr>
      <w:tblGrid>
        <w:gridCol w:w="10272"/>
        <w:gridCol w:w="2437"/>
        <w:gridCol w:w="2681"/>
      </w:tblGrid>
      <w:tr w:rsidR="00465144" w14:paraId="4CEAD2A4" w14:textId="77777777" w:rsidTr="00AA30AA">
        <w:tc>
          <w:tcPr>
            <w:tcW w:w="10272" w:type="dxa"/>
            <w:shd w:val="clear" w:color="auto" w:fill="B4C6E7" w:themeFill="accent1" w:themeFillTint="66"/>
          </w:tcPr>
          <w:p w14:paraId="73DFCDE2" w14:textId="1FA9D6A2" w:rsidR="00465144" w:rsidRPr="024E99D5" w:rsidRDefault="00935F84" w:rsidP="00AA30AA">
            <w:pPr>
              <w:pStyle w:val="berschrift1"/>
            </w:pPr>
            <w:bookmarkStart w:id="3" w:name="_Toc58942369"/>
            <w:r>
              <w:lastRenderedPageBreak/>
              <w:t>Gestaltung</w:t>
            </w:r>
            <w:bookmarkEnd w:id="3"/>
          </w:p>
        </w:tc>
        <w:tc>
          <w:tcPr>
            <w:tcW w:w="2437" w:type="dxa"/>
            <w:shd w:val="clear" w:color="auto" w:fill="B4C6E7" w:themeFill="accent1" w:themeFillTint="66"/>
          </w:tcPr>
          <w:p w14:paraId="6BEA3C2D" w14:textId="187863F9" w:rsidR="00465144" w:rsidRDefault="00465144" w:rsidP="00AA30AA">
            <w:pPr>
              <w:spacing w:before="120" w:after="120" w:line="276" w:lineRule="auto"/>
            </w:pPr>
            <w:r>
              <w:rPr>
                <w:b/>
                <w:bCs/>
                <w:sz w:val="28"/>
                <w:szCs w:val="28"/>
              </w:rPr>
              <w:t>Medien</w:t>
            </w:r>
          </w:p>
        </w:tc>
        <w:tc>
          <w:tcPr>
            <w:tcW w:w="2681" w:type="dxa"/>
            <w:shd w:val="clear" w:color="auto" w:fill="B4C6E7" w:themeFill="accent1" w:themeFillTint="66"/>
          </w:tcPr>
          <w:p w14:paraId="14138BE7" w14:textId="5DA004D2" w:rsidR="00465144" w:rsidRDefault="00465144" w:rsidP="00AA30AA">
            <w:pPr>
              <w:spacing w:before="120" w:after="120" w:line="276" w:lineRule="auto"/>
            </w:pPr>
            <w:r>
              <w:rPr>
                <w:b/>
                <w:bCs/>
                <w:sz w:val="28"/>
                <w:szCs w:val="28"/>
              </w:rPr>
              <w:t>Anmerkungen PL</w:t>
            </w:r>
          </w:p>
        </w:tc>
      </w:tr>
      <w:tr w:rsidR="00202846" w14:paraId="4B99056E" w14:textId="77777777" w:rsidTr="67D3707A">
        <w:tc>
          <w:tcPr>
            <w:tcW w:w="10272" w:type="dxa"/>
          </w:tcPr>
          <w:p w14:paraId="1CE5F44D" w14:textId="6A7113D3" w:rsidR="00202846" w:rsidRDefault="37B5ED3C" w:rsidP="024E99D5">
            <w:pPr>
              <w:spacing w:before="120" w:after="120" w:line="276" w:lineRule="auto"/>
              <w:ind w:left="360"/>
            </w:pPr>
            <w:r>
              <w:t xml:space="preserve">Zu </w:t>
            </w:r>
            <w:r w:rsidR="00465144">
              <w:t xml:space="preserve">von der Praktikumslehrkraft </w:t>
            </w:r>
            <w:r w:rsidR="12FF24F1">
              <w:t>ausgewählten</w:t>
            </w:r>
            <w:r>
              <w:t xml:space="preserve"> Unterrichtseinheiten</w:t>
            </w:r>
            <w:r w:rsidR="542AC96C">
              <w:t xml:space="preserve"> </w:t>
            </w:r>
            <w:r w:rsidR="35DF7B83">
              <w:t>folgende Aufgaben erledigen:</w:t>
            </w:r>
          </w:p>
          <w:p w14:paraId="1F177855" w14:textId="3A08D06B" w:rsidR="00202846" w:rsidRDefault="44BF917E" w:rsidP="024E99D5">
            <w:pPr>
              <w:pStyle w:val="Listenabsatz"/>
              <w:numPr>
                <w:ilvl w:val="0"/>
                <w:numId w:val="7"/>
              </w:numPr>
              <w:spacing w:before="120" w:after="120" w:line="276" w:lineRule="auto"/>
              <w:rPr>
                <w:rFonts w:eastAsiaTheme="minorEastAsia"/>
              </w:rPr>
            </w:pPr>
            <w:r>
              <w:t>Analysieren der Stellung</w:t>
            </w:r>
            <w:r w:rsidR="7BB782C8">
              <w:t xml:space="preserve"> der UE innerhalb der Sequ</w:t>
            </w:r>
            <w:r w:rsidR="537C8B3E">
              <w:t xml:space="preserve">enz </w:t>
            </w:r>
          </w:p>
          <w:p w14:paraId="6DBE9B63" w14:textId="45438C1D" w:rsidR="00202846" w:rsidRDefault="49325D78" w:rsidP="024E99D5">
            <w:pPr>
              <w:pStyle w:val="Listenabsatz"/>
              <w:numPr>
                <w:ilvl w:val="0"/>
                <w:numId w:val="7"/>
              </w:numPr>
              <w:spacing w:before="120" w:after="120" w:line="276" w:lineRule="auto"/>
            </w:pPr>
            <w:r>
              <w:t xml:space="preserve">Ausführen einer Zielanalyse in Verbindung mit </w:t>
            </w:r>
            <w:r w:rsidR="0E898F79">
              <w:t>den LP-Zielen -&gt; Kompetenzformulierung zur UE</w:t>
            </w:r>
          </w:p>
          <w:p w14:paraId="6A610595" w14:textId="0A4F1D6C" w:rsidR="00202846" w:rsidRDefault="5E445A06" w:rsidP="024E99D5">
            <w:pPr>
              <w:pStyle w:val="Listenabsatz"/>
              <w:numPr>
                <w:ilvl w:val="0"/>
                <w:numId w:val="7"/>
              </w:numPr>
              <w:spacing w:before="120" w:after="120" w:line="276" w:lineRule="auto"/>
            </w:pPr>
            <w:r>
              <w:t xml:space="preserve">Erstellen einer Sachstruktur mit </w:t>
            </w:r>
            <w:r w:rsidR="6DA9D804">
              <w:t>den Schwerpunkten:</w:t>
            </w:r>
            <w:r w:rsidR="212A8D37">
              <w:t xml:space="preserve">                                                                      </w:t>
            </w:r>
            <w:r w:rsidR="0F83714E">
              <w:t>fachliche Z</w:t>
            </w:r>
            <w:r w:rsidR="6DA9D804">
              <w:t>usammenhänge</w:t>
            </w:r>
            <w:r w:rsidR="7371CC98">
              <w:t xml:space="preserve">                                                                                          </w:t>
            </w:r>
            <w:r w:rsidR="27DF1761">
              <w:t xml:space="preserve">    </w:t>
            </w:r>
            <w:r w:rsidR="6A93D802">
              <w:t>fächerübergreifende Bezüge</w:t>
            </w:r>
            <w:r w:rsidR="50258F98">
              <w:t>/Verknüpfungen</w:t>
            </w:r>
            <w:r w:rsidR="756A5CFA">
              <w:t xml:space="preserve">                                                                                         </w:t>
            </w:r>
            <w:r w:rsidR="42051EE8">
              <w:t xml:space="preserve"> </w:t>
            </w:r>
            <w:r w:rsidR="7240D65C">
              <w:t>Lebe</w:t>
            </w:r>
            <w:r w:rsidR="6F5F3BD0">
              <w:t>ns</w:t>
            </w:r>
            <w:r w:rsidR="7711D768">
              <w:t>weltbezug und auth</w:t>
            </w:r>
            <w:r w:rsidR="199BFFF0">
              <w:t xml:space="preserve">entische </w:t>
            </w:r>
            <w:r w:rsidR="7711D768">
              <w:t>Situationen</w:t>
            </w:r>
          </w:p>
          <w:p w14:paraId="2A3250D7" w14:textId="726C8B0A" w:rsidR="00202846" w:rsidRDefault="790A8CE7" w:rsidP="024E99D5">
            <w:pPr>
              <w:pStyle w:val="Listenabsatz"/>
              <w:numPr>
                <w:ilvl w:val="0"/>
                <w:numId w:val="7"/>
              </w:numPr>
              <w:spacing w:before="120" w:after="120" w:line="276" w:lineRule="auto"/>
            </w:pPr>
            <w:r>
              <w:t>Glied</w:t>
            </w:r>
            <w:r w:rsidR="0D1E5580">
              <w:t>ern</w:t>
            </w:r>
            <w:r>
              <w:t xml:space="preserve"> von Lernschritten zur UE</w:t>
            </w:r>
          </w:p>
          <w:p w14:paraId="5563CAE6" w14:textId="64A76448" w:rsidR="00202846" w:rsidRDefault="697B8A6D" w:rsidP="024E99D5">
            <w:pPr>
              <w:pStyle w:val="Listenabsatz"/>
              <w:numPr>
                <w:ilvl w:val="0"/>
                <w:numId w:val="7"/>
              </w:numPr>
              <w:spacing w:before="120" w:after="120" w:line="276" w:lineRule="auto"/>
              <w:rPr>
                <w:rFonts w:eastAsiaTheme="minorEastAsia"/>
              </w:rPr>
            </w:pPr>
            <w:r>
              <w:t>Method</w:t>
            </w:r>
            <w:r w:rsidR="16D9A995">
              <w:t>enanalyse zu</w:t>
            </w:r>
            <w:r w:rsidR="4CBA4E6E">
              <w:t xml:space="preserve"> </w:t>
            </w:r>
            <w:r w:rsidR="0836E80F">
              <w:t xml:space="preserve">einzelnen </w:t>
            </w:r>
            <w:r w:rsidR="4CBA4E6E">
              <w:t>Lernschritten</w:t>
            </w:r>
            <w:r w:rsidR="08ED77FA">
              <w:t xml:space="preserve">: </w:t>
            </w:r>
            <w:r w:rsidR="0313F9BC">
              <w:t xml:space="preserve">                                                                                </w:t>
            </w:r>
            <w:r w:rsidR="1B540195">
              <w:t xml:space="preserve"> </w:t>
            </w:r>
            <w:r w:rsidR="005AAB89">
              <w:t>Finden</w:t>
            </w:r>
            <w:r w:rsidR="3E383143">
              <w:t xml:space="preserve"> </w:t>
            </w:r>
            <w:r w:rsidR="005AAB89">
              <w:t xml:space="preserve">von Möglichkeiten </w:t>
            </w:r>
            <w:r w:rsidR="288CEEA0">
              <w:t xml:space="preserve">                                                                                                             </w:t>
            </w:r>
            <w:r w:rsidR="21A20AB8">
              <w:t xml:space="preserve"> </w:t>
            </w:r>
            <w:r w:rsidR="60C8A715">
              <w:t>Aufzeigen von Vorzügen und ggf. Nachteilen</w:t>
            </w:r>
            <w:r w:rsidR="129550A0">
              <w:t xml:space="preserve"> </w:t>
            </w:r>
            <w:r w:rsidR="07961F49">
              <w:t>-&gt; Handlungsalternativen</w:t>
            </w:r>
            <w:r w:rsidR="4A77C253">
              <w:t xml:space="preserve">                       </w:t>
            </w:r>
            <w:r w:rsidR="71B1470A">
              <w:t xml:space="preserve">                     </w:t>
            </w:r>
            <w:r w:rsidR="372458F5">
              <w:t xml:space="preserve"> </w:t>
            </w:r>
            <w:r w:rsidR="129550A0">
              <w:t>schriftliches Begründen von Entscheidung</w:t>
            </w:r>
            <w:r w:rsidR="30708590">
              <w:t>en</w:t>
            </w:r>
            <w:r w:rsidR="082D26F6">
              <w:t xml:space="preserve">                                                                          </w:t>
            </w:r>
            <w:r w:rsidR="36348801">
              <w:t xml:space="preserve"> </w:t>
            </w:r>
            <w:r w:rsidR="082D26F6">
              <w:t>Herstellen von Medien</w:t>
            </w:r>
            <w:r w:rsidR="5EF16DC5">
              <w:t xml:space="preserve"> </w:t>
            </w:r>
            <w:r w:rsidR="082D26F6">
              <w:t>zum</w:t>
            </w:r>
            <w:r w:rsidR="7E0C55D0">
              <w:t xml:space="preserve"> </w:t>
            </w:r>
            <w:r w:rsidR="082D26F6">
              <w:t>Lernschritt</w:t>
            </w:r>
            <w:r w:rsidR="437B1D97">
              <w:t>:</w:t>
            </w:r>
            <w:r w:rsidR="264CB20B">
              <w:t xml:space="preserve">                                                                                                </w:t>
            </w:r>
            <w:r w:rsidR="1B75A739">
              <w:t xml:space="preserve"> </w:t>
            </w:r>
            <w:r w:rsidR="2D154A2A">
              <w:t xml:space="preserve">  </w:t>
            </w:r>
            <w:r w:rsidR="437B1D97">
              <w:t>Darstellen von Arbeitsaufträgen</w:t>
            </w:r>
            <w:r w:rsidR="4B1E054C">
              <w:t xml:space="preserve">, </w:t>
            </w:r>
            <w:r w:rsidR="437B1D97">
              <w:t>Arbeitsblättern</w:t>
            </w:r>
            <w:r w:rsidR="396A2683">
              <w:t xml:space="preserve">, Tafelanschriften, </w:t>
            </w:r>
            <w:r w:rsidR="2B5725CD">
              <w:t>PowerPoint,</w:t>
            </w:r>
            <w:r w:rsidR="5CEE4FDF">
              <w:t xml:space="preserve"> …            </w:t>
            </w:r>
            <w:r w:rsidR="1D64E66D">
              <w:t>Herstellen von Phasenbildern und</w:t>
            </w:r>
            <w:r w:rsidR="796C4676">
              <w:t xml:space="preserve"> </w:t>
            </w:r>
            <w:r w:rsidR="3A7367D7">
              <w:t>-</w:t>
            </w:r>
            <w:r w:rsidR="1D64E66D">
              <w:t>modellen</w:t>
            </w:r>
            <w:r w:rsidR="796C4676">
              <w:t xml:space="preserve">                                                                                      </w:t>
            </w:r>
            <w:r w:rsidR="018C9A74">
              <w:t xml:space="preserve">     … </w:t>
            </w:r>
          </w:p>
          <w:p w14:paraId="6C2F1D50" w14:textId="5A207E13" w:rsidR="00202846" w:rsidRDefault="1E601208" w:rsidP="024E99D5">
            <w:pPr>
              <w:pStyle w:val="Listenabsatz"/>
              <w:numPr>
                <w:ilvl w:val="0"/>
                <w:numId w:val="7"/>
              </w:numPr>
              <w:spacing w:before="120" w:after="120" w:line="276" w:lineRule="auto"/>
            </w:pPr>
            <w:r>
              <w:t>Vorberei</w:t>
            </w:r>
            <w:r w:rsidR="75226967">
              <w:t>tung</w:t>
            </w:r>
            <w:r>
              <w:t xml:space="preserve"> und </w:t>
            </w:r>
            <w:r w:rsidR="70B25245">
              <w:t>U</w:t>
            </w:r>
            <w:r>
              <w:t>msetz</w:t>
            </w:r>
            <w:r w:rsidR="2350D869">
              <w:t>ung</w:t>
            </w:r>
            <w:r>
              <w:t xml:space="preserve"> von Demonstrationsphasen:</w:t>
            </w:r>
            <w:r w:rsidR="38B2F95B">
              <w:t xml:space="preserve"> </w:t>
            </w:r>
            <w:r w:rsidR="758BDD23">
              <w:t>Zielangabe – Arbeitsplatzgestaltung - Durchführung - Ergebnispräsentation</w:t>
            </w:r>
            <w:r w:rsidR="697CF4CF">
              <w:t xml:space="preserve">   -&gt; Analyse/Vergleich mit Videos bezüglich fachlicher Richtigkeit und methodischem Auf</w:t>
            </w:r>
            <w:r w:rsidR="18A83A8D">
              <w:t>bau</w:t>
            </w:r>
          </w:p>
          <w:p w14:paraId="1299C43A" w14:textId="1DAA2C08" w:rsidR="00202846" w:rsidRDefault="292FE960" w:rsidP="024E99D5">
            <w:pPr>
              <w:pStyle w:val="Listenabsatz"/>
              <w:numPr>
                <w:ilvl w:val="0"/>
                <w:numId w:val="7"/>
              </w:numPr>
              <w:spacing w:before="120" w:after="120" w:line="276" w:lineRule="auto"/>
            </w:pPr>
            <w:r>
              <w:t>Ausführen einer Verlaufsdarstellung auf Basis des Lernprozesses</w:t>
            </w:r>
            <w:r w:rsidR="31C67788">
              <w:t>: Entwickeln von Aufgaben – konkretisieren – planen/organisieren - erarbeiten/darbieten - präsentieren -</w:t>
            </w:r>
            <w:r w:rsidR="1F4C7DA4">
              <w:t xml:space="preserve"> sichern - ausführen - Abschluss</w:t>
            </w:r>
            <w:r w:rsidR="328F02A3">
              <w:t xml:space="preserve"> – </w:t>
            </w:r>
            <w:r w:rsidR="1F4C7DA4">
              <w:t>Anschluss</w:t>
            </w:r>
          </w:p>
        </w:tc>
        <w:tc>
          <w:tcPr>
            <w:tcW w:w="2437" w:type="dxa"/>
          </w:tcPr>
          <w:p w14:paraId="6424463E" w14:textId="77777777" w:rsidR="00AA30AA" w:rsidRDefault="00AA30AA" w:rsidP="024E99D5">
            <w:pPr>
              <w:spacing w:before="120" w:after="120" w:line="276" w:lineRule="auto"/>
            </w:pPr>
          </w:p>
          <w:p w14:paraId="51ECB49D" w14:textId="1AC72006" w:rsidR="00202846" w:rsidRDefault="04973897" w:rsidP="024E99D5">
            <w:pPr>
              <w:spacing w:before="120" w:after="120" w:line="276" w:lineRule="auto"/>
            </w:pPr>
            <w:r>
              <w:t>Deckblätter der PL</w:t>
            </w:r>
          </w:p>
          <w:p w14:paraId="1A486545" w14:textId="0DB094D2" w:rsidR="00202846" w:rsidRDefault="0E898F79" w:rsidP="024E99D5">
            <w:pPr>
              <w:spacing w:before="120" w:after="120" w:line="276" w:lineRule="auto"/>
            </w:pPr>
            <w:r>
              <w:t>Sequenzplan der PL</w:t>
            </w:r>
          </w:p>
          <w:p w14:paraId="2DBCEBBD" w14:textId="61F07511" w:rsidR="00202846" w:rsidRDefault="7B9D6FE9" w:rsidP="024E99D5">
            <w:pPr>
              <w:spacing w:before="120" w:after="120" w:line="276" w:lineRule="auto"/>
            </w:pPr>
            <w:r>
              <w:t>Lehrplan</w:t>
            </w:r>
            <w:r w:rsidR="60BBB662">
              <w:t>PLUS</w:t>
            </w:r>
          </w:p>
          <w:p w14:paraId="64EE4E0D" w14:textId="33CC3232" w:rsidR="00202846" w:rsidRDefault="2542DB0A" w:rsidP="024E99D5">
            <w:pPr>
              <w:spacing w:before="120" w:after="120" w:line="276" w:lineRule="auto"/>
            </w:pPr>
            <w:r>
              <w:t>Skripten</w:t>
            </w:r>
          </w:p>
          <w:p w14:paraId="4DDBEF00" w14:textId="313A4D3F" w:rsidR="00202846" w:rsidRDefault="2542DB0A" w:rsidP="024E99D5">
            <w:pPr>
              <w:spacing w:before="120" w:after="120" w:line="276" w:lineRule="auto"/>
            </w:pPr>
            <w:r>
              <w:t>Internet</w:t>
            </w:r>
            <w:r w:rsidR="00AA30AA">
              <w:t>recherche</w:t>
            </w:r>
          </w:p>
        </w:tc>
        <w:tc>
          <w:tcPr>
            <w:tcW w:w="2681" w:type="dxa"/>
          </w:tcPr>
          <w:p w14:paraId="3461D779" w14:textId="77777777" w:rsidR="00202846" w:rsidRDefault="00202846" w:rsidP="0097577C">
            <w:pPr>
              <w:spacing w:before="120" w:after="120" w:line="276" w:lineRule="auto"/>
            </w:pPr>
          </w:p>
        </w:tc>
      </w:tr>
    </w:tbl>
    <w:p w14:paraId="70650FFC" w14:textId="77777777" w:rsidR="00465144" w:rsidRDefault="00465144" w:rsidP="67D3707A">
      <w:pPr>
        <w:tabs>
          <w:tab w:val="left" w:pos="10385"/>
          <w:tab w:val="left" w:pos="12822"/>
        </w:tabs>
        <w:spacing w:line="276" w:lineRule="auto"/>
        <w:ind w:left="113"/>
        <w:rPr>
          <w:rFonts w:eastAsiaTheme="minorEastAsia"/>
          <w:sz w:val="32"/>
          <w:szCs w:val="32"/>
        </w:rPr>
      </w:pPr>
    </w:p>
    <w:p w14:paraId="0FD04E55" w14:textId="77777777" w:rsidR="00465144" w:rsidRDefault="00465144">
      <w:pPr>
        <w:rPr>
          <w:rFonts w:eastAsiaTheme="minorEastAsia"/>
          <w:sz w:val="32"/>
          <w:szCs w:val="32"/>
        </w:rPr>
      </w:pPr>
      <w:r>
        <w:rPr>
          <w:rFonts w:eastAsiaTheme="minorEastAsia"/>
          <w:sz w:val="32"/>
          <w:szCs w:val="32"/>
        </w:rPr>
        <w:br w:type="page"/>
      </w:r>
    </w:p>
    <w:tbl>
      <w:tblPr>
        <w:tblStyle w:val="Tabellenraster"/>
        <w:tblW w:w="0" w:type="auto"/>
        <w:tblLook w:val="04A0" w:firstRow="1" w:lastRow="0" w:firstColumn="1" w:lastColumn="0" w:noHBand="0" w:noVBand="1"/>
      </w:tblPr>
      <w:tblGrid>
        <w:gridCol w:w="10272"/>
        <w:gridCol w:w="2437"/>
        <w:gridCol w:w="2681"/>
      </w:tblGrid>
      <w:tr w:rsidR="00AA30AA" w14:paraId="67669200" w14:textId="77777777" w:rsidTr="00AA30AA">
        <w:tc>
          <w:tcPr>
            <w:tcW w:w="10272" w:type="dxa"/>
            <w:shd w:val="clear" w:color="auto" w:fill="C9C9C9" w:themeFill="accent3" w:themeFillTint="99"/>
          </w:tcPr>
          <w:p w14:paraId="18F0E733" w14:textId="7C762B79" w:rsidR="00AA30AA" w:rsidRDefault="00AA30AA" w:rsidP="00AA30AA">
            <w:pPr>
              <w:pStyle w:val="berschrift1"/>
            </w:pPr>
            <w:bookmarkStart w:id="4" w:name="_Toc58942370"/>
            <w:r>
              <w:lastRenderedPageBreak/>
              <w:t>F</w:t>
            </w:r>
            <w:r w:rsidR="00935F84">
              <w:t>achdidaktik</w:t>
            </w:r>
            <w:r>
              <w:t xml:space="preserve"> Ernährung 1. Jahr</w:t>
            </w:r>
            <w:bookmarkEnd w:id="4"/>
          </w:p>
        </w:tc>
        <w:tc>
          <w:tcPr>
            <w:tcW w:w="2437" w:type="dxa"/>
            <w:shd w:val="clear" w:color="auto" w:fill="C9C9C9" w:themeFill="accent3" w:themeFillTint="99"/>
          </w:tcPr>
          <w:p w14:paraId="6CE24B18" w14:textId="50253B47" w:rsidR="00AA30AA" w:rsidRDefault="00AA30AA" w:rsidP="00AA30AA">
            <w:pPr>
              <w:spacing w:before="120" w:after="120" w:line="276" w:lineRule="auto"/>
            </w:pPr>
            <w:r>
              <w:rPr>
                <w:b/>
                <w:bCs/>
                <w:sz w:val="28"/>
                <w:szCs w:val="28"/>
              </w:rPr>
              <w:t>Medien</w:t>
            </w:r>
          </w:p>
        </w:tc>
        <w:tc>
          <w:tcPr>
            <w:tcW w:w="2681" w:type="dxa"/>
            <w:shd w:val="clear" w:color="auto" w:fill="C9C9C9" w:themeFill="accent3" w:themeFillTint="99"/>
          </w:tcPr>
          <w:p w14:paraId="4067C111" w14:textId="3F5FFD91" w:rsidR="00AA30AA" w:rsidRDefault="00AA30AA" w:rsidP="00AA30AA">
            <w:pPr>
              <w:spacing w:before="120" w:after="120" w:line="276" w:lineRule="auto"/>
            </w:pPr>
            <w:r>
              <w:rPr>
                <w:b/>
                <w:bCs/>
                <w:sz w:val="28"/>
                <w:szCs w:val="28"/>
              </w:rPr>
              <w:t>Anmerkungen PL</w:t>
            </w:r>
          </w:p>
        </w:tc>
      </w:tr>
      <w:tr w:rsidR="00465144" w14:paraId="3CF2D8B6" w14:textId="77777777" w:rsidTr="67D3707A">
        <w:tc>
          <w:tcPr>
            <w:tcW w:w="10272" w:type="dxa"/>
          </w:tcPr>
          <w:p w14:paraId="23D30F11" w14:textId="7AE06D5B" w:rsidR="00465144" w:rsidRDefault="00465144" w:rsidP="00465144">
            <w:pPr>
              <w:spacing w:before="120" w:after="120" w:line="276" w:lineRule="auto"/>
            </w:pPr>
            <w:r w:rsidRPr="4AD43538">
              <w:rPr>
                <w:rFonts w:ascii="Calibri" w:eastAsia="Calibri" w:hAnsi="Calibri" w:cs="Calibri"/>
              </w:rPr>
              <w:t>September/Oktober</w:t>
            </w:r>
          </w:p>
          <w:p w14:paraId="284F0EA1" w14:textId="62CD97C2" w:rsidR="00465144" w:rsidRDefault="00465144" w:rsidP="00465144">
            <w:pPr>
              <w:pStyle w:val="Listenabsatz"/>
              <w:numPr>
                <w:ilvl w:val="0"/>
                <w:numId w:val="6"/>
              </w:numPr>
              <w:spacing w:before="120" w:after="120" w:line="276" w:lineRule="auto"/>
              <w:rPr>
                <w:rFonts w:eastAsiaTheme="minorEastAsia"/>
              </w:rPr>
            </w:pPr>
            <w:r w:rsidRPr="4AD43538">
              <w:rPr>
                <w:rFonts w:ascii="Calibri" w:eastAsia="Calibri" w:hAnsi="Calibri" w:cs="Calibri"/>
              </w:rPr>
              <w:t>Reflektieren Sie mögliche Situationsbezüge für die Schüler in ihrer Schulpraxisklasse. Welche Situationen könnten diese Schüler besonders ansprechen? Welche Situationsbezüge könnte man in den schon gehaltenen bzw</w:t>
            </w:r>
            <w:r w:rsidR="006362D7">
              <w:rPr>
                <w:rFonts w:ascii="Calibri" w:eastAsia="Calibri" w:hAnsi="Calibri" w:cs="Calibri"/>
              </w:rPr>
              <w:t>.</w:t>
            </w:r>
            <w:r w:rsidRPr="4AD43538">
              <w:rPr>
                <w:rFonts w:ascii="Calibri" w:eastAsia="Calibri" w:hAnsi="Calibri" w:cs="Calibri"/>
              </w:rPr>
              <w:t xml:space="preserve"> in geplanten Unterrichten thematisieren?</w:t>
            </w:r>
          </w:p>
          <w:p w14:paraId="510E57DA" w14:textId="34A4ABBD" w:rsidR="00465144" w:rsidRDefault="00465144" w:rsidP="00465144">
            <w:pPr>
              <w:pStyle w:val="Listenabsatz"/>
              <w:numPr>
                <w:ilvl w:val="0"/>
                <w:numId w:val="6"/>
              </w:numPr>
              <w:spacing w:before="120" w:after="120" w:line="276" w:lineRule="auto"/>
              <w:rPr>
                <w:rFonts w:eastAsiaTheme="minorEastAsia"/>
              </w:rPr>
            </w:pPr>
            <w:r w:rsidRPr="4AD43538">
              <w:rPr>
                <w:rFonts w:ascii="Calibri" w:eastAsia="Calibri" w:hAnsi="Calibri" w:cs="Calibri"/>
              </w:rPr>
              <w:t xml:space="preserve">Betrachten Sie mögliche Lerninhalte der 7. Jahrgangsstufe unter verschiedenen Aspekten. Führen Sie drei davon näher aus! (Lerninhalte z. B. Möglichkeiten und Regeln zur Vermeidung von Abfällen, Merkmale regionaler und saisonaler Produkte, </w:t>
            </w:r>
            <w:r w:rsidR="00935F84">
              <w:rPr>
                <w:rFonts w:ascii="Calibri" w:eastAsia="Calibri" w:hAnsi="Calibri" w:cs="Calibri"/>
              </w:rPr>
              <w:t>ra</w:t>
            </w:r>
            <w:r w:rsidRPr="4AD43538">
              <w:rPr>
                <w:rFonts w:ascii="Calibri" w:eastAsia="Calibri" w:hAnsi="Calibri" w:cs="Calibri"/>
              </w:rPr>
              <w:t>tionelle und ergonomische Arbeitsplatzgestaltung sowie Unfallvermeidung,</w:t>
            </w:r>
            <w:r w:rsidR="006362D7">
              <w:rPr>
                <w:rFonts w:ascii="Calibri" w:eastAsia="Calibri" w:hAnsi="Calibri" w:cs="Calibri"/>
              </w:rPr>
              <w:t xml:space="preserve"> </w:t>
            </w:r>
            <w:r w:rsidRPr="4AD43538">
              <w:rPr>
                <w:rFonts w:ascii="Calibri" w:eastAsia="Calibri" w:hAnsi="Calibri" w:cs="Calibri"/>
              </w:rPr>
              <w:t>…)</w:t>
            </w:r>
          </w:p>
          <w:p w14:paraId="6A001980" w14:textId="19EFA3D6" w:rsidR="00465144" w:rsidRDefault="00465144" w:rsidP="00465144">
            <w:pPr>
              <w:pStyle w:val="Listenabsatz"/>
              <w:numPr>
                <w:ilvl w:val="0"/>
                <w:numId w:val="6"/>
              </w:numPr>
              <w:spacing w:before="120" w:after="120" w:line="276" w:lineRule="auto"/>
              <w:rPr>
                <w:rFonts w:eastAsiaTheme="minorEastAsia"/>
              </w:rPr>
            </w:pPr>
            <w:r w:rsidRPr="4AD43538">
              <w:rPr>
                <w:rFonts w:ascii="Calibri" w:eastAsia="Calibri" w:hAnsi="Calibri" w:cs="Calibri"/>
              </w:rPr>
              <w:t xml:space="preserve">Arbeiten Sie die Inhaltsfelder LM, </w:t>
            </w:r>
            <w:proofErr w:type="spellStart"/>
            <w:r w:rsidRPr="4AD43538">
              <w:rPr>
                <w:rFonts w:ascii="Calibri" w:eastAsia="Calibri" w:hAnsi="Calibri" w:cs="Calibri"/>
              </w:rPr>
              <w:t>Be</w:t>
            </w:r>
            <w:proofErr w:type="spellEnd"/>
            <w:r w:rsidRPr="4AD43538">
              <w:rPr>
                <w:rFonts w:ascii="Calibri" w:eastAsia="Calibri" w:hAnsi="Calibri" w:cs="Calibri"/>
              </w:rPr>
              <w:t>-und Verarbeitung sowie Endprodukt für typische praktische Arbeitsaufgaben der 7. Jahrgangsstufen näher aus!</w:t>
            </w:r>
          </w:p>
          <w:p w14:paraId="027A1804" w14:textId="4C47EDE8" w:rsidR="00465144" w:rsidRDefault="00465144" w:rsidP="00465144">
            <w:pPr>
              <w:pStyle w:val="Listenabsatz"/>
              <w:numPr>
                <w:ilvl w:val="0"/>
                <w:numId w:val="6"/>
              </w:numPr>
              <w:spacing w:before="120" w:after="120" w:line="276" w:lineRule="auto"/>
              <w:rPr>
                <w:rFonts w:eastAsiaTheme="minorEastAsia"/>
              </w:rPr>
            </w:pPr>
            <w:r w:rsidRPr="4AD43538">
              <w:rPr>
                <w:rFonts w:ascii="Calibri" w:eastAsia="Calibri" w:hAnsi="Calibri" w:cs="Calibri"/>
              </w:rPr>
              <w:t xml:space="preserve">Erstellen Sie Sachstrukturen zu ausgewählten </w:t>
            </w:r>
            <w:r w:rsidR="00935F84">
              <w:rPr>
                <w:rFonts w:ascii="Calibri" w:eastAsia="Calibri" w:hAnsi="Calibri" w:cs="Calibri"/>
              </w:rPr>
              <w:t>Unterrichtseinheiten</w:t>
            </w:r>
            <w:r w:rsidRPr="4AD43538">
              <w:rPr>
                <w:rFonts w:ascii="Calibri" w:eastAsia="Calibri" w:hAnsi="Calibri" w:cs="Calibri"/>
              </w:rPr>
              <w:t>!</w:t>
            </w:r>
          </w:p>
          <w:p w14:paraId="58BD7B3A" w14:textId="407BC8BC" w:rsidR="00465144" w:rsidRPr="00AA30AA" w:rsidRDefault="00465144" w:rsidP="00465144">
            <w:pPr>
              <w:spacing w:before="120" w:after="120" w:line="276" w:lineRule="auto"/>
            </w:pPr>
            <w:r w:rsidRPr="4AD43538">
              <w:rPr>
                <w:rFonts w:ascii="Calibri" w:eastAsia="Calibri" w:hAnsi="Calibri" w:cs="Calibri"/>
              </w:rPr>
              <w:t xml:space="preserve"> </w:t>
            </w:r>
            <w:r w:rsidRPr="00AA30AA">
              <w:rPr>
                <w:rFonts w:ascii="Calibri" w:eastAsia="Calibri" w:hAnsi="Calibri" w:cs="Calibri"/>
                <w:b/>
                <w:bCs/>
              </w:rPr>
              <w:t>November/Dezember</w:t>
            </w:r>
          </w:p>
          <w:p w14:paraId="562B9E16" w14:textId="1FD007FD" w:rsidR="00465144" w:rsidRDefault="00465144" w:rsidP="00465144">
            <w:pPr>
              <w:pStyle w:val="Listenabsatz"/>
              <w:numPr>
                <w:ilvl w:val="0"/>
                <w:numId w:val="5"/>
              </w:numPr>
              <w:spacing w:before="120" w:after="120" w:line="276" w:lineRule="auto"/>
              <w:rPr>
                <w:rFonts w:eastAsiaTheme="minorEastAsia"/>
              </w:rPr>
            </w:pPr>
            <w:r w:rsidRPr="4AD43538">
              <w:rPr>
                <w:rFonts w:ascii="Calibri" w:eastAsia="Calibri" w:hAnsi="Calibri" w:cs="Calibri"/>
              </w:rPr>
              <w:t>Nachhaltigkeit ist ein grundlegender Wert. Welche Aussagen finden Sie hierzu sowohl in den ersten Kapiteln des Lehrplans als auch im Fachlehrplan?</w:t>
            </w:r>
          </w:p>
          <w:p w14:paraId="08BAB2CB" w14:textId="59322076" w:rsidR="00465144" w:rsidRDefault="00465144" w:rsidP="00465144">
            <w:pPr>
              <w:pStyle w:val="Listenabsatz"/>
              <w:numPr>
                <w:ilvl w:val="0"/>
                <w:numId w:val="5"/>
              </w:numPr>
              <w:spacing w:before="120" w:after="120" w:line="276" w:lineRule="auto"/>
              <w:rPr>
                <w:rFonts w:eastAsiaTheme="minorEastAsia"/>
              </w:rPr>
            </w:pPr>
            <w:r w:rsidRPr="4AD43538">
              <w:rPr>
                <w:rFonts w:ascii="Calibri" w:eastAsia="Calibri" w:hAnsi="Calibri" w:cs="Calibri"/>
              </w:rPr>
              <w:t>Wählen Sie einzeln</w:t>
            </w:r>
            <w:r w:rsidR="00935F84">
              <w:rPr>
                <w:rFonts w:ascii="Calibri" w:eastAsia="Calibri" w:hAnsi="Calibri" w:cs="Calibri"/>
              </w:rPr>
              <w:t>e</w:t>
            </w:r>
            <w:r w:rsidRPr="4AD43538">
              <w:rPr>
                <w:rFonts w:ascii="Calibri" w:eastAsia="Calibri" w:hAnsi="Calibri" w:cs="Calibri"/>
              </w:rPr>
              <w:t xml:space="preserve"> Inhalte aus dem Fachlehrplan der 7. Jahrgangsstufe aus und reflektieren Sie, wie diese in den weiteren Jahrgangsstufen weiterentwickelt werden.</w:t>
            </w:r>
          </w:p>
          <w:p w14:paraId="68F5B25D" w14:textId="3E45A797" w:rsidR="00465144" w:rsidRDefault="00465144" w:rsidP="00465144">
            <w:pPr>
              <w:pStyle w:val="Listenabsatz"/>
              <w:numPr>
                <w:ilvl w:val="0"/>
                <w:numId w:val="5"/>
              </w:numPr>
              <w:spacing w:before="120" w:after="120" w:line="276" w:lineRule="auto"/>
              <w:rPr>
                <w:rFonts w:eastAsiaTheme="minorEastAsia"/>
              </w:rPr>
            </w:pPr>
            <w:r w:rsidRPr="4AD43538">
              <w:rPr>
                <w:rFonts w:ascii="Calibri" w:eastAsia="Calibri" w:hAnsi="Calibri" w:cs="Calibri"/>
              </w:rPr>
              <w:t xml:space="preserve">Lesen Sie im Lehrplan nach, welche grundlegenden Kompetenzen, die bis zum Ende der 7. Jahrgangsstufe angebahnt werden sollen. Reflektieren Sie dahingehend die Unterrichtsbeispiele, die sie schon gesehen haben. </w:t>
            </w:r>
          </w:p>
          <w:p w14:paraId="70309346" w14:textId="597D3AC1" w:rsidR="00465144" w:rsidRPr="00AA30AA" w:rsidRDefault="00465144" w:rsidP="00465144">
            <w:pPr>
              <w:spacing w:before="120" w:after="120" w:line="276" w:lineRule="auto"/>
              <w:rPr>
                <w:b/>
                <w:bCs/>
              </w:rPr>
            </w:pPr>
            <w:r w:rsidRPr="00AA30AA">
              <w:rPr>
                <w:rFonts w:ascii="Calibri" w:eastAsia="Calibri" w:hAnsi="Calibri" w:cs="Calibri"/>
                <w:b/>
                <w:bCs/>
              </w:rPr>
              <w:t>Januar/Februar</w:t>
            </w:r>
          </w:p>
          <w:p w14:paraId="6378A37F" w14:textId="697E38EC" w:rsidR="00465144" w:rsidRDefault="00465144" w:rsidP="00465144">
            <w:pPr>
              <w:pStyle w:val="Listenabsatz"/>
              <w:numPr>
                <w:ilvl w:val="0"/>
                <w:numId w:val="4"/>
              </w:numPr>
              <w:spacing w:before="120" w:after="120" w:line="276" w:lineRule="auto"/>
              <w:rPr>
                <w:rFonts w:eastAsiaTheme="minorEastAsia"/>
              </w:rPr>
            </w:pPr>
            <w:r w:rsidRPr="4AD43538">
              <w:rPr>
                <w:rFonts w:ascii="Calibri" w:eastAsia="Calibri" w:hAnsi="Calibri" w:cs="Calibri"/>
              </w:rPr>
              <w:t xml:space="preserve">Formulieren Sie für ausgewählten Unterrichtseinheiten Kompetenzen, die Sie hier anstreben könnten. </w:t>
            </w:r>
          </w:p>
          <w:p w14:paraId="331BA49E" w14:textId="79F8A193" w:rsidR="00465144" w:rsidRDefault="00465144" w:rsidP="00465144">
            <w:pPr>
              <w:pStyle w:val="Listenabsatz"/>
              <w:numPr>
                <w:ilvl w:val="0"/>
                <w:numId w:val="4"/>
              </w:numPr>
              <w:spacing w:before="120" w:after="120" w:line="276" w:lineRule="auto"/>
              <w:rPr>
                <w:rFonts w:eastAsiaTheme="minorEastAsia"/>
              </w:rPr>
            </w:pPr>
            <w:r w:rsidRPr="4AD43538">
              <w:rPr>
                <w:rFonts w:ascii="Calibri" w:eastAsia="Calibri" w:hAnsi="Calibri" w:cs="Calibri"/>
              </w:rPr>
              <w:t>Überlegen Sie sich zu ausgewählten Unterrichtseinheiten eine mögliche Anfangs- oder Schlussphase.</w:t>
            </w:r>
          </w:p>
          <w:p w14:paraId="6BEC12C0" w14:textId="5F817A7D" w:rsidR="00465144" w:rsidRPr="00AA30AA" w:rsidRDefault="00465144" w:rsidP="00465144">
            <w:pPr>
              <w:pStyle w:val="Listenabsatz"/>
              <w:numPr>
                <w:ilvl w:val="0"/>
                <w:numId w:val="4"/>
              </w:numPr>
              <w:spacing w:before="120" w:after="120" w:line="276" w:lineRule="auto"/>
              <w:rPr>
                <w:rFonts w:eastAsiaTheme="minorEastAsia"/>
              </w:rPr>
            </w:pPr>
            <w:r w:rsidRPr="4AD43538">
              <w:rPr>
                <w:rFonts w:ascii="Calibri" w:eastAsia="Calibri" w:hAnsi="Calibri" w:cs="Calibri"/>
              </w:rPr>
              <w:lastRenderedPageBreak/>
              <w:t>Arbeiten Sie zu ausgewählten Unterrichtseinheiten einen Lernschritt näher aus.</w:t>
            </w:r>
          </w:p>
          <w:p w14:paraId="71C24003" w14:textId="155C31B2" w:rsidR="00465144" w:rsidRPr="00AA30AA" w:rsidRDefault="00465144" w:rsidP="00465144">
            <w:pPr>
              <w:spacing w:before="120" w:after="120" w:line="276" w:lineRule="auto"/>
              <w:rPr>
                <w:b/>
                <w:bCs/>
              </w:rPr>
            </w:pPr>
            <w:r w:rsidRPr="00AA30AA">
              <w:rPr>
                <w:rFonts w:ascii="Calibri" w:eastAsia="Calibri" w:hAnsi="Calibri" w:cs="Calibri"/>
                <w:b/>
                <w:bCs/>
              </w:rPr>
              <w:t>März/April</w:t>
            </w:r>
          </w:p>
          <w:p w14:paraId="50644F3E" w14:textId="7343CF3B" w:rsidR="00465144" w:rsidRDefault="00465144" w:rsidP="00465144">
            <w:pPr>
              <w:pStyle w:val="Listenabsatz"/>
              <w:numPr>
                <w:ilvl w:val="0"/>
                <w:numId w:val="3"/>
              </w:numPr>
              <w:spacing w:before="120" w:after="120" w:line="276" w:lineRule="auto"/>
              <w:rPr>
                <w:rFonts w:eastAsiaTheme="minorEastAsia"/>
              </w:rPr>
            </w:pPr>
            <w:r w:rsidRPr="63E396ED">
              <w:rPr>
                <w:rFonts w:ascii="Calibri" w:eastAsia="Calibri" w:hAnsi="Calibri" w:cs="Calibri"/>
              </w:rPr>
              <w:t xml:space="preserve">Beschreiben Sie den Ablauf einer Lehrerdemonstration zum Lerninhalt </w:t>
            </w:r>
            <w:proofErr w:type="gramStart"/>
            <w:r w:rsidRPr="63E396ED">
              <w:rPr>
                <w:rFonts w:ascii="Calibri" w:eastAsia="Calibri" w:hAnsi="Calibri" w:cs="Calibri"/>
              </w:rPr>
              <w:t>„….</w:t>
            </w:r>
            <w:proofErr w:type="gramEnd"/>
            <w:r w:rsidRPr="63E396ED">
              <w:rPr>
                <w:rFonts w:ascii="Calibri" w:eastAsia="Calibri" w:hAnsi="Calibri" w:cs="Calibri"/>
              </w:rPr>
              <w:t>“!</w:t>
            </w:r>
          </w:p>
          <w:p w14:paraId="62CF1C5F" w14:textId="594C8091" w:rsidR="00465144" w:rsidRDefault="00465144" w:rsidP="00465144">
            <w:pPr>
              <w:pStyle w:val="Listenabsatz"/>
              <w:numPr>
                <w:ilvl w:val="0"/>
                <w:numId w:val="3"/>
              </w:numPr>
              <w:spacing w:before="120" w:after="120" w:line="276" w:lineRule="auto"/>
              <w:rPr>
                <w:rFonts w:eastAsiaTheme="minorEastAsia"/>
              </w:rPr>
            </w:pPr>
            <w:r w:rsidRPr="4AD43538">
              <w:rPr>
                <w:rFonts w:ascii="Calibri" w:eastAsia="Calibri" w:hAnsi="Calibri" w:cs="Calibri"/>
              </w:rPr>
              <w:t>Erstellen Sie ein Arbeitsblatt mit konkretem Arbeitsauftrag zu ausgewählten Lerninhalten.</w:t>
            </w:r>
          </w:p>
          <w:p w14:paraId="119968A3" w14:textId="6C42C951" w:rsidR="00465144" w:rsidRPr="00AA30AA" w:rsidRDefault="00935F84" w:rsidP="00465144">
            <w:pPr>
              <w:pStyle w:val="Listenabsatz"/>
              <w:numPr>
                <w:ilvl w:val="0"/>
                <w:numId w:val="3"/>
              </w:numPr>
              <w:spacing w:before="120" w:after="120" w:line="276" w:lineRule="auto"/>
              <w:rPr>
                <w:rFonts w:eastAsiaTheme="minorEastAsia"/>
              </w:rPr>
            </w:pPr>
            <w:r>
              <w:rPr>
                <w:rFonts w:ascii="Calibri" w:eastAsia="Calibri" w:hAnsi="Calibri" w:cs="Calibri"/>
              </w:rPr>
              <w:t>F</w:t>
            </w:r>
            <w:r w:rsidR="00465144" w:rsidRPr="4AD43538">
              <w:rPr>
                <w:rFonts w:ascii="Calibri" w:eastAsia="Calibri" w:hAnsi="Calibri" w:cs="Calibri"/>
              </w:rPr>
              <w:t>ormulieren Sie mögliche Eingangsstatement</w:t>
            </w:r>
            <w:r>
              <w:rPr>
                <w:rFonts w:ascii="Calibri" w:eastAsia="Calibri" w:hAnsi="Calibri" w:cs="Calibri"/>
              </w:rPr>
              <w:t>s</w:t>
            </w:r>
            <w:r w:rsidR="00465144" w:rsidRPr="4AD43538">
              <w:rPr>
                <w:rFonts w:ascii="Calibri" w:eastAsia="Calibri" w:hAnsi="Calibri" w:cs="Calibri"/>
              </w:rPr>
              <w:t xml:space="preserve"> für Arbeitsblätter zu ausgewählten Lerninhalten.</w:t>
            </w:r>
          </w:p>
          <w:p w14:paraId="527F2C6A" w14:textId="34DF135F" w:rsidR="00465144" w:rsidRPr="00AA30AA" w:rsidRDefault="00465144" w:rsidP="00465144">
            <w:pPr>
              <w:spacing w:before="120" w:after="120" w:line="276" w:lineRule="auto"/>
              <w:rPr>
                <w:b/>
                <w:bCs/>
              </w:rPr>
            </w:pPr>
            <w:r w:rsidRPr="00AA30AA">
              <w:rPr>
                <w:rFonts w:ascii="Calibri" w:eastAsia="Calibri" w:hAnsi="Calibri" w:cs="Calibri"/>
                <w:b/>
                <w:bCs/>
              </w:rPr>
              <w:t>Mai/Juni/Juli</w:t>
            </w:r>
          </w:p>
          <w:p w14:paraId="40A1AFF3" w14:textId="6C7815A0" w:rsidR="00465144" w:rsidRDefault="00465144" w:rsidP="00465144">
            <w:pPr>
              <w:pStyle w:val="Listenabsatz"/>
              <w:numPr>
                <w:ilvl w:val="0"/>
                <w:numId w:val="2"/>
              </w:numPr>
              <w:spacing w:before="120" w:after="120" w:line="276" w:lineRule="auto"/>
              <w:rPr>
                <w:rFonts w:eastAsiaTheme="minorEastAsia"/>
              </w:rPr>
            </w:pPr>
            <w:r w:rsidRPr="4AD43538">
              <w:rPr>
                <w:rFonts w:ascii="Calibri" w:eastAsia="Calibri" w:hAnsi="Calibri" w:cs="Calibri"/>
              </w:rPr>
              <w:t>Schreiben Sie eine Verlaufsdarstellung zu einem ausgewählten Unterricht!</w:t>
            </w:r>
          </w:p>
          <w:p w14:paraId="0FB78278" w14:textId="7188CBD5" w:rsidR="00465144" w:rsidRPr="00AA30AA" w:rsidRDefault="00465144" w:rsidP="00465144">
            <w:pPr>
              <w:pStyle w:val="Listenabsatz"/>
              <w:numPr>
                <w:ilvl w:val="0"/>
                <w:numId w:val="2"/>
              </w:numPr>
              <w:spacing w:before="120" w:after="120" w:line="276" w:lineRule="auto"/>
              <w:rPr>
                <w:rFonts w:eastAsiaTheme="minorEastAsia"/>
              </w:rPr>
            </w:pPr>
            <w:r w:rsidRPr="4AD43538">
              <w:rPr>
                <w:rFonts w:ascii="Calibri" w:eastAsia="Calibri" w:hAnsi="Calibri" w:cs="Calibri"/>
              </w:rPr>
              <w:t>Planen Sie eine Gruppenarbeit zu ausgewählten Lerninhalten.</w:t>
            </w:r>
          </w:p>
        </w:tc>
        <w:tc>
          <w:tcPr>
            <w:tcW w:w="2437" w:type="dxa"/>
          </w:tcPr>
          <w:p w14:paraId="504E7DF9" w14:textId="185A087B" w:rsidR="00465144" w:rsidRDefault="00465144" w:rsidP="00465144">
            <w:pPr>
              <w:spacing w:before="120" w:after="120" w:line="276" w:lineRule="auto"/>
            </w:pPr>
          </w:p>
          <w:p w14:paraId="14794CB1" w14:textId="30797983" w:rsidR="00465144" w:rsidRDefault="00465144" w:rsidP="00465144">
            <w:pPr>
              <w:spacing w:before="120" w:after="120" w:line="276" w:lineRule="auto"/>
            </w:pPr>
          </w:p>
          <w:p w14:paraId="5B51DD9B" w14:textId="42D440F2" w:rsidR="00465144" w:rsidRDefault="00465144" w:rsidP="00465144">
            <w:pPr>
              <w:spacing w:before="120" w:after="120" w:line="276" w:lineRule="auto"/>
            </w:pPr>
            <w:r>
              <w:t>Skripten FD</w:t>
            </w:r>
          </w:p>
          <w:p w14:paraId="76D84C91" w14:textId="6FD98E40" w:rsidR="00465144" w:rsidRDefault="00465144" w:rsidP="00465144">
            <w:pPr>
              <w:spacing w:before="120" w:after="120" w:line="276" w:lineRule="auto"/>
            </w:pPr>
            <w:r>
              <w:t>Fachliteratur</w:t>
            </w:r>
          </w:p>
          <w:p w14:paraId="6B310C5C" w14:textId="6CC8C693" w:rsidR="00465144" w:rsidRDefault="00465144" w:rsidP="00465144">
            <w:pPr>
              <w:spacing w:before="120" w:after="120" w:line="276" w:lineRule="auto"/>
            </w:pPr>
          </w:p>
          <w:p w14:paraId="4099FB0F" w14:textId="1BD3CDD1" w:rsidR="00465144" w:rsidRDefault="00465144" w:rsidP="00465144">
            <w:pPr>
              <w:spacing w:before="120" w:after="120" w:line="276" w:lineRule="auto"/>
            </w:pPr>
          </w:p>
          <w:p w14:paraId="164E36AA" w14:textId="3FF75B3A" w:rsidR="00465144" w:rsidRDefault="00465144" w:rsidP="00465144">
            <w:pPr>
              <w:spacing w:before="120" w:after="120" w:line="276" w:lineRule="auto"/>
            </w:pPr>
          </w:p>
          <w:p w14:paraId="34C3FDD4" w14:textId="006E172F" w:rsidR="00465144" w:rsidRDefault="00465144" w:rsidP="00465144">
            <w:pPr>
              <w:spacing w:before="120" w:after="120" w:line="276" w:lineRule="auto"/>
            </w:pPr>
          </w:p>
          <w:p w14:paraId="00F481B4" w14:textId="191784DC" w:rsidR="00465144" w:rsidRDefault="00465144" w:rsidP="00465144">
            <w:pPr>
              <w:spacing w:before="120" w:after="120" w:line="276" w:lineRule="auto"/>
            </w:pPr>
          </w:p>
          <w:p w14:paraId="14945E8E" w14:textId="29E72468" w:rsidR="00465144" w:rsidRDefault="00465144" w:rsidP="00465144">
            <w:pPr>
              <w:spacing w:before="120" w:after="120" w:line="276" w:lineRule="auto"/>
            </w:pPr>
          </w:p>
          <w:p w14:paraId="2532BFF3" w14:textId="1C64F558" w:rsidR="00465144" w:rsidRDefault="00465144" w:rsidP="00465144">
            <w:pPr>
              <w:spacing w:before="120" w:after="120" w:line="276" w:lineRule="auto"/>
            </w:pPr>
          </w:p>
          <w:p w14:paraId="0BC844F1" w14:textId="5F368969" w:rsidR="00465144" w:rsidRDefault="00465144" w:rsidP="00465144">
            <w:pPr>
              <w:spacing w:before="120" w:after="120" w:line="276" w:lineRule="auto"/>
            </w:pPr>
            <w:r>
              <w:t>Lehrplan</w:t>
            </w:r>
          </w:p>
          <w:p w14:paraId="7693F211" w14:textId="456AB804" w:rsidR="00465144" w:rsidRDefault="00465144" w:rsidP="00465144">
            <w:pPr>
              <w:spacing w:before="120" w:after="120" w:line="276" w:lineRule="auto"/>
            </w:pPr>
          </w:p>
          <w:p w14:paraId="1F3E932D" w14:textId="06BDD3EC" w:rsidR="00465144" w:rsidRDefault="00465144" w:rsidP="00465144">
            <w:pPr>
              <w:spacing w:before="120" w:after="120" w:line="276" w:lineRule="auto"/>
            </w:pPr>
          </w:p>
          <w:p w14:paraId="2D6B4E30" w14:textId="2FFC40FC" w:rsidR="00465144" w:rsidRDefault="00465144" w:rsidP="00465144">
            <w:pPr>
              <w:spacing w:before="120" w:after="120" w:line="276" w:lineRule="auto"/>
            </w:pPr>
          </w:p>
          <w:p w14:paraId="6DBC66F4" w14:textId="3A3F1F83" w:rsidR="00465144" w:rsidRDefault="00465144" w:rsidP="00465144">
            <w:pPr>
              <w:spacing w:before="120" w:after="120" w:line="276" w:lineRule="auto"/>
            </w:pPr>
          </w:p>
          <w:p w14:paraId="4AF1F783" w14:textId="3B7D8A94" w:rsidR="00465144" w:rsidRDefault="00465144" w:rsidP="00465144">
            <w:pPr>
              <w:spacing w:before="120" w:after="120" w:line="276" w:lineRule="auto"/>
            </w:pPr>
          </w:p>
          <w:p w14:paraId="3C105157" w14:textId="1EEDBC26" w:rsidR="00465144" w:rsidRDefault="00465144" w:rsidP="00465144">
            <w:pPr>
              <w:spacing w:before="120" w:after="120" w:line="276" w:lineRule="auto"/>
            </w:pPr>
          </w:p>
          <w:p w14:paraId="1FC39945" w14:textId="2A5E37CE" w:rsidR="00465144" w:rsidRDefault="00465144" w:rsidP="00465144">
            <w:pPr>
              <w:spacing w:before="120" w:after="120" w:line="276" w:lineRule="auto"/>
            </w:pPr>
            <w:r>
              <w:t>Deckblätter für Unterrichtsbeispiele</w:t>
            </w:r>
          </w:p>
        </w:tc>
        <w:tc>
          <w:tcPr>
            <w:tcW w:w="2681" w:type="dxa"/>
          </w:tcPr>
          <w:p w14:paraId="0562CB0E" w14:textId="77777777" w:rsidR="00465144" w:rsidRDefault="00465144" w:rsidP="00465144">
            <w:pPr>
              <w:spacing w:before="120" w:after="120" w:line="276" w:lineRule="auto"/>
            </w:pPr>
          </w:p>
        </w:tc>
      </w:tr>
      <w:tr w:rsidR="00465144" w:rsidRPr="00AA30AA" w14:paraId="34CE0A41" w14:textId="77777777" w:rsidTr="67D3707A">
        <w:tc>
          <w:tcPr>
            <w:tcW w:w="10272" w:type="dxa"/>
          </w:tcPr>
          <w:p w14:paraId="00A57D61" w14:textId="441787BF" w:rsidR="00465144" w:rsidRPr="00AA30AA" w:rsidRDefault="00935F84" w:rsidP="00AA30AA">
            <w:pPr>
              <w:pStyle w:val="berschrift1"/>
            </w:pPr>
            <w:bookmarkStart w:id="5" w:name="_Toc58942371"/>
            <w:r>
              <w:t>Fachdidaktik</w:t>
            </w:r>
            <w:r w:rsidRPr="00AA30AA">
              <w:t xml:space="preserve"> </w:t>
            </w:r>
            <w:r w:rsidR="00465144" w:rsidRPr="00AA30AA">
              <w:t>Ernährung 2. Jahr</w:t>
            </w:r>
            <w:bookmarkEnd w:id="5"/>
          </w:p>
          <w:p w14:paraId="62EBF3C5" w14:textId="6F2F3A01" w:rsidR="00465144" w:rsidRPr="00AA30AA" w:rsidRDefault="00465144" w:rsidP="00465144">
            <w:pPr>
              <w:spacing w:before="120" w:after="120" w:line="276" w:lineRule="auto"/>
              <w:rPr>
                <w:b/>
                <w:bCs/>
                <w:sz w:val="18"/>
                <w:szCs w:val="18"/>
              </w:rPr>
            </w:pPr>
            <w:r w:rsidRPr="00AA30AA">
              <w:rPr>
                <w:b/>
                <w:bCs/>
                <w:sz w:val="18"/>
                <w:szCs w:val="18"/>
              </w:rPr>
              <w:t>Hinweis: die nachfolgenden Vorschläge orientieren sich an der Jahresplanung zur Seminararbeit</w:t>
            </w:r>
          </w:p>
        </w:tc>
        <w:tc>
          <w:tcPr>
            <w:tcW w:w="2437" w:type="dxa"/>
          </w:tcPr>
          <w:p w14:paraId="6D98A12B" w14:textId="77777777" w:rsidR="00465144" w:rsidRPr="00AA30AA" w:rsidRDefault="00465144" w:rsidP="00465144">
            <w:pPr>
              <w:spacing w:before="120" w:after="120" w:line="276" w:lineRule="auto"/>
              <w:rPr>
                <w:b/>
                <w:bCs/>
              </w:rPr>
            </w:pPr>
          </w:p>
        </w:tc>
        <w:tc>
          <w:tcPr>
            <w:tcW w:w="2681" w:type="dxa"/>
          </w:tcPr>
          <w:p w14:paraId="2946DB82" w14:textId="77777777" w:rsidR="00465144" w:rsidRPr="00AA30AA" w:rsidRDefault="00465144" w:rsidP="00465144">
            <w:pPr>
              <w:spacing w:before="120" w:after="120" w:line="276" w:lineRule="auto"/>
              <w:rPr>
                <w:b/>
                <w:bCs/>
              </w:rPr>
            </w:pPr>
          </w:p>
        </w:tc>
      </w:tr>
      <w:tr w:rsidR="00465144" w14:paraId="5997CC1D" w14:textId="77777777" w:rsidTr="67D3707A">
        <w:tc>
          <w:tcPr>
            <w:tcW w:w="10272" w:type="dxa"/>
          </w:tcPr>
          <w:p w14:paraId="6FDE1DD9" w14:textId="3DE2F363" w:rsidR="00465144" w:rsidRPr="00AA30AA" w:rsidRDefault="00465144" w:rsidP="00465144">
            <w:pPr>
              <w:spacing w:before="120" w:after="120" w:line="257" w:lineRule="auto"/>
              <w:rPr>
                <w:rFonts w:ascii="Calibri" w:eastAsia="Calibri" w:hAnsi="Calibri" w:cs="Calibri"/>
                <w:b/>
                <w:bCs/>
              </w:rPr>
            </w:pPr>
            <w:r w:rsidRPr="00AA30AA">
              <w:rPr>
                <w:rFonts w:ascii="Calibri" w:eastAsia="Calibri" w:hAnsi="Calibri" w:cs="Calibri"/>
                <w:b/>
                <w:bCs/>
              </w:rPr>
              <w:t>September/ Oktobe</w:t>
            </w:r>
            <w:r w:rsidR="00AA30AA" w:rsidRPr="00AA30AA">
              <w:rPr>
                <w:rFonts w:ascii="Calibri" w:eastAsia="Calibri" w:hAnsi="Calibri" w:cs="Calibri"/>
                <w:b/>
                <w:bCs/>
              </w:rPr>
              <w:t>r</w:t>
            </w:r>
          </w:p>
          <w:p w14:paraId="5A3C3865" w14:textId="57DA3BF9"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1.  Reflektieren Sie die Sachanalyse/ Sachstruktur eines geplanten Unterrichts!</w:t>
            </w:r>
          </w:p>
          <w:p w14:paraId="430524B4" w14:textId="700D91CF"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Orientieren Sie sich hierbei an dem bekannten „Grätenmodell“!</w:t>
            </w:r>
          </w:p>
          <w:p w14:paraId="700ABE0E" w14:textId="35A71F88"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Fixieren Sie Ihr Wissen zu nachfolgender Aussage:</w:t>
            </w:r>
          </w:p>
          <w:p w14:paraId="6F172CCE" w14:textId="738A040A"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„Die intensive Auseinandersetzung mit der Sache ist eine wesentliche</w:t>
            </w:r>
          </w:p>
          <w:p w14:paraId="78B85D7A" w14:textId="519BC6DD"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Grundlage für die Unterrichtsvorbereitung und einen guten Unterricht</w:t>
            </w:r>
            <w:r w:rsidR="002913E4">
              <w:rPr>
                <w:rFonts w:ascii="Calibri" w:eastAsia="Calibri" w:hAnsi="Calibri" w:cs="Calibri"/>
              </w:rPr>
              <w:t>.</w:t>
            </w:r>
            <w:r w:rsidRPr="268CF09D">
              <w:rPr>
                <w:rFonts w:ascii="Calibri" w:eastAsia="Calibri" w:hAnsi="Calibri" w:cs="Calibri"/>
              </w:rPr>
              <w:t>“</w:t>
            </w:r>
          </w:p>
          <w:p w14:paraId="279C45B1" w14:textId="01F4AE53"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2.  Ordnen Sie dem Begriff „Zielsetzungen“ fachdidaktische Informationen zu!</w:t>
            </w:r>
          </w:p>
          <w:p w14:paraId="2AB4CF36" w14:textId="468E7F6A"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Erstellen Sie hierzu eine strukturierte Übersicht!</w:t>
            </w:r>
          </w:p>
          <w:p w14:paraId="5B5889DF" w14:textId="6028E719"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Reflektieren Sie das “Was?“ und „Wozu</w:t>
            </w:r>
            <w:r w:rsidR="00935F84">
              <w:rPr>
                <w:rFonts w:ascii="Calibri" w:eastAsia="Calibri" w:hAnsi="Calibri" w:cs="Calibri"/>
              </w:rPr>
              <w:t>?</w:t>
            </w:r>
            <w:r w:rsidRPr="268CF09D">
              <w:rPr>
                <w:rFonts w:ascii="Calibri" w:eastAsia="Calibri" w:hAnsi="Calibri" w:cs="Calibri"/>
              </w:rPr>
              <w:t>“ anhand der Stundenthemen aus Ihrer Schulpraxis!</w:t>
            </w:r>
          </w:p>
          <w:p w14:paraId="54840EFE" w14:textId="6ADFB850"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Erstellen Sie hierzu eine Liste mit alternativen Themenvorschlägen!</w:t>
            </w:r>
          </w:p>
          <w:p w14:paraId="00C3ED8B" w14:textId="751D3330" w:rsidR="00465144" w:rsidRDefault="00465144" w:rsidP="00465144">
            <w:pPr>
              <w:spacing w:before="120" w:after="120" w:line="257" w:lineRule="auto"/>
              <w:rPr>
                <w:rFonts w:ascii="Calibri" w:eastAsia="Calibri" w:hAnsi="Calibri" w:cs="Calibri"/>
              </w:rPr>
            </w:pPr>
          </w:p>
          <w:p w14:paraId="11AD5E24" w14:textId="2C83B0EB"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3. Analysieren Sie die Strukturierung Ihres Lehr- Lernverlaufs (Verlaufsdarstellung)!</w:t>
            </w:r>
          </w:p>
          <w:p w14:paraId="7FF85AA2" w14:textId="502A36D4"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lastRenderedPageBreak/>
              <w:t xml:space="preserve">     Vergleichen Sie den vorliegenden Verlauf mit den Phasen des Lernprozesses nach Roth!</w:t>
            </w:r>
          </w:p>
          <w:p w14:paraId="01218E7A" w14:textId="05668039"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t xml:space="preserve">     Welche Anforderungen stellen Sie an die Anfangsphase?</w:t>
            </w:r>
          </w:p>
          <w:p w14:paraId="4EF347DA" w14:textId="27AD2FE7"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t xml:space="preserve">     Beschreiben Sie den Ablauf einer Lehrerdemonstration innerhalb eines Lernschrittes!</w:t>
            </w:r>
          </w:p>
          <w:p w14:paraId="6F9A1EBE" w14:textId="3573AE80"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t xml:space="preserve">     Welche Struktur ergibt sich hier aufgrund der gewählten Unterrichtsform?</w:t>
            </w:r>
          </w:p>
          <w:p w14:paraId="30DF1742" w14:textId="017FB4D1"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t xml:space="preserve">     Notieren Sie mögliche Aktionsformen innerhalb Ihres geplanten Verlaufs!</w:t>
            </w:r>
          </w:p>
          <w:p w14:paraId="79837F6F" w14:textId="5C9768A1"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t xml:space="preserve">     Reflektieren Sie Ihre Schlussphase!</w:t>
            </w:r>
          </w:p>
          <w:p w14:paraId="51052702" w14:textId="03B8BC78"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t xml:space="preserve">     Welche Anforderungen stellen Sie an die Schlussphase?</w:t>
            </w:r>
          </w:p>
          <w:p w14:paraId="4EC1E22F" w14:textId="7CC90123"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t xml:space="preserve">     Notieren Sie mögliche Aktionsformen!</w:t>
            </w:r>
          </w:p>
          <w:p w14:paraId="0BAF2C39" w14:textId="58C44AC8" w:rsidR="00465144" w:rsidRDefault="00465144" w:rsidP="00465144">
            <w:pPr>
              <w:spacing w:before="120" w:after="120" w:line="276" w:lineRule="auto"/>
              <w:rPr>
                <w:rFonts w:ascii="Calibri" w:eastAsia="Calibri" w:hAnsi="Calibri" w:cs="Calibri"/>
              </w:rPr>
            </w:pPr>
          </w:p>
          <w:p w14:paraId="05B57843" w14:textId="5FE7FEAB"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t xml:space="preserve">4. Analysieren Sie das Kompetenzstrukturmodell im Lehrplan Plus </w:t>
            </w:r>
          </w:p>
          <w:p w14:paraId="4323DA40" w14:textId="7AA9C9AF"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t xml:space="preserve">    im Fach Ernährung und Soziales!</w:t>
            </w:r>
          </w:p>
          <w:p w14:paraId="63D85393" w14:textId="2ED51F3C"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b/>
                <w:bCs/>
              </w:rPr>
              <w:t xml:space="preserve">   </w:t>
            </w:r>
            <w:r w:rsidRPr="268CF09D">
              <w:rPr>
                <w:rFonts w:ascii="Calibri" w:eastAsia="Calibri" w:hAnsi="Calibri" w:cs="Calibri"/>
              </w:rPr>
              <w:t xml:space="preserve"> Vergleichen Sie die prozessbezogenen Kompetenzen im Fachprofi mit dem prozessbezogenen </w:t>
            </w:r>
          </w:p>
          <w:p w14:paraId="204C559C" w14:textId="78874F72"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t xml:space="preserve">     Schwerpunkt Ihrer Verlaufsstruktur!</w:t>
            </w:r>
          </w:p>
          <w:p w14:paraId="789A4492" w14:textId="1B5E089B"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t xml:space="preserve">    Erstellen Sie eine Liste mit Beispielen aus Ihrer Schulpraxis zu den prozessbezogenen Kompetenzen</w:t>
            </w:r>
          </w:p>
          <w:p w14:paraId="550450DC" w14:textId="58F9FAFE" w:rsidR="00465144" w:rsidRDefault="00465144" w:rsidP="00465144">
            <w:pPr>
              <w:spacing w:before="120" w:after="120" w:line="276" w:lineRule="auto"/>
              <w:rPr>
                <w:rFonts w:ascii="Calibri" w:eastAsia="Calibri" w:hAnsi="Calibri" w:cs="Calibri"/>
              </w:rPr>
            </w:pPr>
            <w:r w:rsidRPr="268CF09D">
              <w:rPr>
                <w:rFonts w:ascii="Calibri" w:eastAsia="Calibri" w:hAnsi="Calibri" w:cs="Calibri"/>
              </w:rPr>
              <w:t xml:space="preserve">    „Handeln“ „Analysieren“, Kommunizieren“, „Beurteilen“!</w:t>
            </w:r>
          </w:p>
          <w:p w14:paraId="110FFD37" w14:textId="2A8709B9" w:rsidR="00465144" w:rsidRDefault="00465144" w:rsidP="00465144">
            <w:pPr>
              <w:spacing w:before="120" w:after="120" w:line="276" w:lineRule="auto"/>
              <w:rPr>
                <w:rFonts w:ascii="Calibri" w:eastAsia="Calibri" w:hAnsi="Calibri" w:cs="Calibri"/>
              </w:rPr>
            </w:pPr>
          </w:p>
        </w:tc>
        <w:tc>
          <w:tcPr>
            <w:tcW w:w="2437" w:type="dxa"/>
          </w:tcPr>
          <w:p w14:paraId="7497E8EA" w14:textId="3A6FC79B" w:rsidR="00465144" w:rsidRDefault="00465144" w:rsidP="00465144">
            <w:pPr>
              <w:spacing w:before="120" w:after="120" w:line="276" w:lineRule="auto"/>
            </w:pPr>
            <w:r>
              <w:lastRenderedPageBreak/>
              <w:t>Skripten FD</w:t>
            </w:r>
          </w:p>
          <w:p w14:paraId="3FBA9BF5" w14:textId="639039A9" w:rsidR="00465144" w:rsidRDefault="00465144" w:rsidP="00465144">
            <w:pPr>
              <w:spacing w:before="120" w:after="120" w:line="276" w:lineRule="auto"/>
            </w:pPr>
          </w:p>
          <w:p w14:paraId="380B4F99" w14:textId="7194B671" w:rsidR="00465144" w:rsidRDefault="00465144" w:rsidP="00465144">
            <w:pPr>
              <w:spacing w:before="120" w:after="120" w:line="276" w:lineRule="auto"/>
            </w:pPr>
          </w:p>
          <w:p w14:paraId="7662A76E" w14:textId="405F424C" w:rsidR="00465144" w:rsidRDefault="00465144" w:rsidP="00465144">
            <w:pPr>
              <w:spacing w:before="120" w:after="120" w:line="276" w:lineRule="auto"/>
            </w:pPr>
          </w:p>
          <w:p w14:paraId="51929C4E" w14:textId="1B1D1133" w:rsidR="00465144" w:rsidRDefault="00465144" w:rsidP="00465144">
            <w:pPr>
              <w:spacing w:before="120" w:after="120" w:line="276" w:lineRule="auto"/>
            </w:pPr>
          </w:p>
          <w:p w14:paraId="66DC74FE" w14:textId="3710D71B" w:rsidR="00465144" w:rsidRDefault="00465144" w:rsidP="00465144">
            <w:pPr>
              <w:spacing w:before="120" w:after="120" w:line="276" w:lineRule="auto"/>
            </w:pPr>
          </w:p>
          <w:p w14:paraId="463D7A1B" w14:textId="7DA34E46" w:rsidR="00465144" w:rsidRDefault="00465144" w:rsidP="00465144">
            <w:pPr>
              <w:spacing w:before="120" w:after="120" w:line="276" w:lineRule="auto"/>
            </w:pPr>
          </w:p>
          <w:p w14:paraId="249B00E7" w14:textId="1704AA8E" w:rsidR="00465144" w:rsidRDefault="00465144" w:rsidP="00465144">
            <w:pPr>
              <w:spacing w:before="120" w:after="120" w:line="276" w:lineRule="auto"/>
            </w:pPr>
          </w:p>
          <w:p w14:paraId="4F22B6C1" w14:textId="321349D0" w:rsidR="00465144" w:rsidRDefault="00465144" w:rsidP="00465144">
            <w:pPr>
              <w:spacing w:before="120" w:after="120" w:line="276" w:lineRule="auto"/>
            </w:pPr>
          </w:p>
          <w:p w14:paraId="6C231CF8" w14:textId="5C4A33A2" w:rsidR="00465144" w:rsidRDefault="00465144" w:rsidP="00465144">
            <w:pPr>
              <w:spacing w:before="120" w:after="120" w:line="276" w:lineRule="auto"/>
            </w:pPr>
          </w:p>
          <w:p w14:paraId="1A8A3739" w14:textId="04C5B400" w:rsidR="00465144" w:rsidRDefault="00465144" w:rsidP="00465144">
            <w:pPr>
              <w:spacing w:before="120" w:after="120" w:line="276" w:lineRule="auto"/>
            </w:pPr>
          </w:p>
          <w:p w14:paraId="6AA7C42D" w14:textId="77DFA75F" w:rsidR="00465144" w:rsidRDefault="00465144" w:rsidP="00465144">
            <w:pPr>
              <w:spacing w:before="120" w:after="120" w:line="276" w:lineRule="auto"/>
            </w:pPr>
          </w:p>
          <w:p w14:paraId="1C9B21F3" w14:textId="25881A54" w:rsidR="00465144" w:rsidRDefault="00465144" w:rsidP="00465144">
            <w:pPr>
              <w:spacing w:before="120" w:after="120" w:line="276" w:lineRule="auto"/>
            </w:pPr>
          </w:p>
          <w:p w14:paraId="673ABB18" w14:textId="20162230" w:rsidR="00465144" w:rsidRDefault="00465144" w:rsidP="00465144">
            <w:pPr>
              <w:spacing w:before="120" w:after="120" w:line="276" w:lineRule="auto"/>
            </w:pPr>
          </w:p>
          <w:p w14:paraId="2958BF4D" w14:textId="381A8DEB" w:rsidR="00465144" w:rsidRDefault="00465144" w:rsidP="00465144">
            <w:pPr>
              <w:spacing w:before="120" w:after="120" w:line="276" w:lineRule="auto"/>
            </w:pPr>
          </w:p>
          <w:p w14:paraId="6B699379" w14:textId="0AE47597" w:rsidR="00465144" w:rsidRDefault="00465144" w:rsidP="00465144">
            <w:pPr>
              <w:spacing w:before="120" w:after="120" w:line="276" w:lineRule="auto"/>
            </w:pPr>
            <w:r>
              <w:t>LehrplanPLUS</w:t>
            </w:r>
          </w:p>
        </w:tc>
        <w:tc>
          <w:tcPr>
            <w:tcW w:w="2681" w:type="dxa"/>
          </w:tcPr>
          <w:p w14:paraId="3FE9F23F" w14:textId="77777777" w:rsidR="00465144" w:rsidRDefault="00465144" w:rsidP="00465144">
            <w:pPr>
              <w:spacing w:before="120" w:after="120" w:line="276" w:lineRule="auto"/>
            </w:pPr>
          </w:p>
        </w:tc>
      </w:tr>
      <w:tr w:rsidR="00465144" w14:paraId="1F72F646" w14:textId="77777777" w:rsidTr="67D3707A">
        <w:tc>
          <w:tcPr>
            <w:tcW w:w="10272" w:type="dxa"/>
          </w:tcPr>
          <w:p w14:paraId="1B675700" w14:textId="4604D4EA" w:rsidR="00465144" w:rsidRPr="00AA30AA" w:rsidRDefault="00465144" w:rsidP="00465144">
            <w:pPr>
              <w:spacing w:before="120" w:after="120" w:line="257" w:lineRule="auto"/>
              <w:rPr>
                <w:rFonts w:ascii="Calibri" w:eastAsia="Calibri" w:hAnsi="Calibri" w:cs="Calibri"/>
                <w:b/>
                <w:bCs/>
              </w:rPr>
            </w:pPr>
            <w:r w:rsidRPr="00AA30AA">
              <w:rPr>
                <w:rFonts w:ascii="Calibri" w:eastAsia="Calibri" w:hAnsi="Calibri" w:cs="Calibri"/>
                <w:b/>
                <w:bCs/>
              </w:rPr>
              <w:t>November/Dezember</w:t>
            </w:r>
          </w:p>
          <w:p w14:paraId="7530FB39" w14:textId="4AA57B3B"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1. Reflektieren Sie den Medieneinsatz Ihres Unterrichts hinsichtlich „Sache - Schüler- Ziel“!</w:t>
            </w:r>
          </w:p>
          <w:p w14:paraId="3A22EFF9" w14:textId="61771179"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An welchem didaktischen Ort und mit welcher Zielsetzung erfolgt der Medieneinsatz?</w:t>
            </w:r>
          </w:p>
          <w:p w14:paraId="1F75EFBA" w14:textId="5368BFCC" w:rsidR="00465144" w:rsidRDefault="00465144" w:rsidP="00465144">
            <w:pPr>
              <w:spacing w:before="120" w:after="120" w:line="257" w:lineRule="auto"/>
              <w:rPr>
                <w:rFonts w:ascii="Calibri" w:eastAsia="Calibri" w:hAnsi="Calibri" w:cs="Calibri"/>
              </w:rPr>
            </w:pPr>
          </w:p>
          <w:p w14:paraId="5BE92FD9" w14:textId="6CB28AAE"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2. Erstellen Sie ein Arbeitsblatt für eine geplante Stundenthematik!</w:t>
            </w:r>
          </w:p>
          <w:p w14:paraId="7596840F" w14:textId="12F36DE5"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lastRenderedPageBreak/>
              <w:t xml:space="preserve">     Beurteilen Sie den Einsatz Ihres Arbeitsblattes anhand der bekannten Kriterien!</w:t>
            </w:r>
          </w:p>
          <w:p w14:paraId="6000D410" w14:textId="6C5E254D" w:rsidR="00465144" w:rsidRDefault="00465144" w:rsidP="00465144">
            <w:pPr>
              <w:spacing w:before="120" w:after="120" w:line="257" w:lineRule="auto"/>
              <w:rPr>
                <w:rFonts w:ascii="Calibri" w:eastAsia="Calibri" w:hAnsi="Calibri" w:cs="Calibri"/>
              </w:rPr>
            </w:pPr>
          </w:p>
          <w:p w14:paraId="455719F2" w14:textId="2B1CD339"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3. Reflektieren Sie das regulierende Unterrichtsprinzip „Veranschaulichung“!</w:t>
            </w:r>
          </w:p>
          <w:p w14:paraId="3B8E4791" w14:textId="40FFA3E4"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Notieren Sie anhand eines konkreten Lerninhaltes „didaktische Überlegungen“ zum Einsatz </w:t>
            </w:r>
          </w:p>
          <w:p w14:paraId="4C3C23FE" w14:textId="5456D5A0"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von Veranschaulichungsmittels! </w:t>
            </w:r>
          </w:p>
          <w:p w14:paraId="066C324E" w14:textId="1ECB9400"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Orientieren Sie sich hierbei an den Fragestellungen aus der didaktischen Analyse!</w:t>
            </w:r>
          </w:p>
          <w:p w14:paraId="72CB2544" w14:textId="65967150"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Ordnen Sie den Erfahrungsebenen konkrete Möglichkeiten der Veranschaulichung zu!</w:t>
            </w:r>
          </w:p>
          <w:p w14:paraId="45A6C200" w14:textId="07E7AFD0" w:rsidR="00465144" w:rsidRDefault="00465144" w:rsidP="00465144">
            <w:pPr>
              <w:spacing w:before="120" w:after="120" w:line="257" w:lineRule="auto"/>
              <w:rPr>
                <w:rFonts w:ascii="Calibri" w:eastAsia="Calibri" w:hAnsi="Calibri" w:cs="Calibri"/>
              </w:rPr>
            </w:pPr>
          </w:p>
          <w:p w14:paraId="4911DBA3" w14:textId="25C2404C"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4. Notieren Sie Möglichkeiten originaler Begegnungen eines Medieneinsatzes im Fachunterricht!</w:t>
            </w:r>
          </w:p>
          <w:p w14:paraId="3FA6CF4E" w14:textId="0B10102E"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Medien als Ersatz der Wirklichkeit – Welche Möglichkeiten gibt es?</w:t>
            </w:r>
          </w:p>
          <w:p w14:paraId="6F541C42" w14:textId="53C4A014" w:rsidR="00465144" w:rsidRDefault="00465144" w:rsidP="00465144">
            <w:pPr>
              <w:spacing w:before="120" w:after="120" w:line="257" w:lineRule="auto"/>
              <w:rPr>
                <w:rFonts w:ascii="Calibri" w:eastAsia="Calibri" w:hAnsi="Calibri" w:cs="Calibri"/>
              </w:rPr>
            </w:pPr>
          </w:p>
          <w:p w14:paraId="69F687B5" w14:textId="41FEC869"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5. Reflektieren Sie den sinnvollen Einsatz von Ernährungserhebungsinstrumenten</w:t>
            </w:r>
          </w:p>
          <w:p w14:paraId="7C57C46C" w14:textId="43A22C88"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(Ernährungspyramide) – Erstellen Sie hierzu einen Lernschritt!</w:t>
            </w:r>
          </w:p>
          <w:p w14:paraId="08CE6F91" w14:textId="7DBF2F51"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w:t>
            </w:r>
          </w:p>
        </w:tc>
        <w:tc>
          <w:tcPr>
            <w:tcW w:w="2437" w:type="dxa"/>
          </w:tcPr>
          <w:p w14:paraId="2DD81E9F" w14:textId="6D3834F9" w:rsidR="00465144" w:rsidRDefault="00465144" w:rsidP="00465144">
            <w:pPr>
              <w:spacing w:before="120" w:after="120" w:line="276" w:lineRule="auto"/>
            </w:pPr>
          </w:p>
          <w:p w14:paraId="4D71EC4B" w14:textId="1C36899E" w:rsidR="00465144" w:rsidRDefault="00465144" w:rsidP="00465144">
            <w:pPr>
              <w:spacing w:before="120" w:after="120" w:line="276" w:lineRule="auto"/>
            </w:pPr>
            <w:r>
              <w:t>Skripten FD</w:t>
            </w:r>
          </w:p>
          <w:p w14:paraId="0B201B49" w14:textId="2F2BDED6" w:rsidR="00465144" w:rsidRDefault="00465144" w:rsidP="00465144">
            <w:pPr>
              <w:spacing w:before="120" w:after="120" w:line="276" w:lineRule="auto"/>
            </w:pPr>
            <w:r>
              <w:t>Deckblatt</w:t>
            </w:r>
          </w:p>
          <w:p w14:paraId="6BE71938" w14:textId="3819DFE9" w:rsidR="00465144" w:rsidRDefault="00465144" w:rsidP="00465144">
            <w:pPr>
              <w:spacing w:before="120" w:after="120" w:line="276" w:lineRule="auto"/>
            </w:pPr>
          </w:p>
          <w:p w14:paraId="32673D80" w14:textId="312E56DF" w:rsidR="00465144" w:rsidRDefault="00465144" w:rsidP="00465144">
            <w:pPr>
              <w:spacing w:before="120" w:after="120" w:line="276" w:lineRule="auto"/>
            </w:pPr>
          </w:p>
          <w:p w14:paraId="53713A67" w14:textId="6AB5195E" w:rsidR="00465144" w:rsidRDefault="00465144" w:rsidP="00465144">
            <w:pPr>
              <w:spacing w:before="120" w:after="120" w:line="276" w:lineRule="auto"/>
            </w:pPr>
          </w:p>
          <w:p w14:paraId="525511B7" w14:textId="7648B58A" w:rsidR="00465144" w:rsidRDefault="00465144" w:rsidP="00465144">
            <w:pPr>
              <w:spacing w:before="120" w:after="120" w:line="276" w:lineRule="auto"/>
            </w:pPr>
          </w:p>
          <w:p w14:paraId="61CDCEAD" w14:textId="15436538" w:rsidR="00465144" w:rsidRDefault="00935F84" w:rsidP="00935F84">
            <w:pPr>
              <w:spacing w:before="120" w:after="120" w:line="276" w:lineRule="auto"/>
            </w:pPr>
            <w:r>
              <w:t xml:space="preserve">z. B. die </w:t>
            </w:r>
            <w:r w:rsidR="00465144">
              <w:t>Ernährungspyramide</w:t>
            </w:r>
          </w:p>
        </w:tc>
        <w:tc>
          <w:tcPr>
            <w:tcW w:w="2681" w:type="dxa"/>
          </w:tcPr>
          <w:p w14:paraId="6BB9E253" w14:textId="77777777" w:rsidR="00465144" w:rsidRDefault="00465144" w:rsidP="00465144">
            <w:pPr>
              <w:spacing w:before="120" w:after="120" w:line="276" w:lineRule="auto"/>
            </w:pPr>
          </w:p>
        </w:tc>
      </w:tr>
      <w:tr w:rsidR="00465144" w14:paraId="23DE523C" w14:textId="77777777" w:rsidTr="67D3707A">
        <w:tc>
          <w:tcPr>
            <w:tcW w:w="10272" w:type="dxa"/>
          </w:tcPr>
          <w:p w14:paraId="589FF82B" w14:textId="78748F27" w:rsidR="00465144" w:rsidRPr="00AA30AA" w:rsidRDefault="00465144" w:rsidP="00465144">
            <w:pPr>
              <w:spacing w:before="120" w:after="120" w:line="276" w:lineRule="auto"/>
              <w:rPr>
                <w:b/>
                <w:bCs/>
              </w:rPr>
            </w:pPr>
            <w:r w:rsidRPr="00AA30AA">
              <w:rPr>
                <w:b/>
                <w:bCs/>
              </w:rPr>
              <w:t>Dezember/Januar</w:t>
            </w:r>
          </w:p>
          <w:p w14:paraId="690E6CAC" w14:textId="0EE1A245" w:rsidR="00465144" w:rsidRDefault="00465144" w:rsidP="00465144">
            <w:pPr>
              <w:spacing w:before="120" w:after="120" w:line="276" w:lineRule="auto"/>
            </w:pPr>
            <w:r>
              <w:t>Schwerpunkt Medienanalyse – hier Tafelbild:</w:t>
            </w:r>
          </w:p>
          <w:p w14:paraId="699EDDCF" w14:textId="401C188D" w:rsidR="00465144" w:rsidRDefault="00465144" w:rsidP="00465144">
            <w:pPr>
              <w:spacing w:before="120" w:after="120" w:line="276" w:lineRule="auto"/>
              <w:ind w:left="288" w:hanging="288"/>
            </w:pPr>
            <w:r>
              <w:t>Reflektieren Sie die Funktion (</w:t>
            </w:r>
            <w:r w:rsidRPr="56ECEA37">
              <w:t xml:space="preserve">... informiert über den Lernprozess; gliedert das Lerngeschehen; unterstützt die Anschauung; fördert die Begriffsbildung; aktiviert die Schüler und sichert das Lernergebnis...) </w:t>
            </w:r>
            <w:r>
              <w:t>des Tafelbildes im Unterricht Ernährung und Soziales und erstellen Sie unter Berücksichtigung der im Deckblatt geforderten Lerninhalte und zu erwartenden Kompetenzen jeweils ein entsprechendes Tafelbild.</w:t>
            </w:r>
          </w:p>
          <w:p w14:paraId="52E56223" w14:textId="7FDC4087" w:rsidR="00465144" w:rsidRDefault="00465144" w:rsidP="00465144">
            <w:pPr>
              <w:spacing w:before="120" w:after="120" w:line="276" w:lineRule="auto"/>
              <w:ind w:left="288" w:hanging="288"/>
            </w:pPr>
            <w:r>
              <w:t xml:space="preserve">Beurteilen Sie den Einsatz unterschiedlicher Medien zum Erstellen von Tafelbildern, z. B. PowerPoint, </w:t>
            </w:r>
            <w:proofErr w:type="spellStart"/>
            <w:r>
              <w:t>Mebis</w:t>
            </w:r>
            <w:proofErr w:type="spellEnd"/>
            <w:r>
              <w:t>-Tafel, Whiteboard vor Ort...</w:t>
            </w:r>
          </w:p>
        </w:tc>
        <w:tc>
          <w:tcPr>
            <w:tcW w:w="2437" w:type="dxa"/>
          </w:tcPr>
          <w:p w14:paraId="07547A01" w14:textId="6EBC45ED" w:rsidR="00465144" w:rsidRDefault="00465144" w:rsidP="00465144">
            <w:pPr>
              <w:spacing w:before="120" w:after="120" w:line="276" w:lineRule="auto"/>
            </w:pPr>
            <w:r>
              <w:t>Deckblätter für Unterrichtsbeispiel</w:t>
            </w:r>
          </w:p>
        </w:tc>
        <w:tc>
          <w:tcPr>
            <w:tcW w:w="2681" w:type="dxa"/>
          </w:tcPr>
          <w:p w14:paraId="5043CB0F" w14:textId="77777777" w:rsidR="00465144" w:rsidRDefault="00465144" w:rsidP="00465144">
            <w:pPr>
              <w:spacing w:before="120" w:after="120" w:line="276" w:lineRule="auto"/>
            </w:pPr>
          </w:p>
        </w:tc>
      </w:tr>
      <w:tr w:rsidR="00465144" w14:paraId="07459315" w14:textId="77777777" w:rsidTr="67D3707A">
        <w:tc>
          <w:tcPr>
            <w:tcW w:w="10272" w:type="dxa"/>
          </w:tcPr>
          <w:p w14:paraId="72F80268" w14:textId="27A1A34D" w:rsidR="00465144" w:rsidRPr="00AA30AA" w:rsidRDefault="00465144" w:rsidP="00465144">
            <w:pPr>
              <w:spacing w:before="120" w:after="120" w:line="276" w:lineRule="auto"/>
              <w:rPr>
                <w:b/>
                <w:bCs/>
              </w:rPr>
            </w:pPr>
            <w:r w:rsidRPr="00AA30AA">
              <w:rPr>
                <w:b/>
                <w:bCs/>
              </w:rPr>
              <w:lastRenderedPageBreak/>
              <w:t>Januar/Februar</w:t>
            </w:r>
          </w:p>
          <w:p w14:paraId="1CAD167D" w14:textId="0B992A90" w:rsidR="00465144" w:rsidRDefault="00465144" w:rsidP="00465144">
            <w:pPr>
              <w:spacing w:before="120" w:after="120" w:line="276" w:lineRule="auto"/>
            </w:pPr>
            <w:r>
              <w:t>Schwerpunkt Medienanalyse: Einsatz digitaler Tools u. A.</w:t>
            </w:r>
          </w:p>
          <w:p w14:paraId="342660B0" w14:textId="1E76A914" w:rsidR="00465144" w:rsidRDefault="00465144" w:rsidP="00465144">
            <w:pPr>
              <w:pStyle w:val="Listenabsatz"/>
              <w:numPr>
                <w:ilvl w:val="0"/>
                <w:numId w:val="1"/>
              </w:numPr>
              <w:spacing w:before="120" w:line="276" w:lineRule="auto"/>
              <w:rPr>
                <w:rFonts w:eastAsiaTheme="minorEastAsia"/>
              </w:rPr>
            </w:pPr>
            <w:r>
              <w:t xml:space="preserve"> Erklärvideos erstellen und zur Reflexion der Vorgehensweise der eigenen Lehrerdemonstration innerhalb eines Lernschritts mit entsprechender Artikulation nutzen</w:t>
            </w:r>
          </w:p>
          <w:p w14:paraId="6537F28F" w14:textId="601C15C0" w:rsidR="00465144" w:rsidRDefault="00465144" w:rsidP="00465144">
            <w:pPr>
              <w:pStyle w:val="Listenabsatz"/>
              <w:numPr>
                <w:ilvl w:val="0"/>
                <w:numId w:val="1"/>
              </w:numPr>
              <w:spacing w:before="120" w:after="120" w:line="276" w:lineRule="auto"/>
            </w:pPr>
            <w:r>
              <w:t xml:space="preserve"> Zur Sicherung div. Lerninhalte entsprechende Learning Apps bzw. Learning Snacks, bzw. entsprechende Aufgaben in </w:t>
            </w:r>
            <w:proofErr w:type="spellStart"/>
            <w:r>
              <w:t>Mebis</w:t>
            </w:r>
            <w:proofErr w:type="spellEnd"/>
            <w:r>
              <w:t xml:space="preserve"> erstellen und kritisch reflektieren</w:t>
            </w:r>
          </w:p>
        </w:tc>
        <w:tc>
          <w:tcPr>
            <w:tcW w:w="2437" w:type="dxa"/>
          </w:tcPr>
          <w:p w14:paraId="556F91F3" w14:textId="33F2A4EB" w:rsidR="00465144" w:rsidRPr="00465144" w:rsidRDefault="00465144" w:rsidP="00465144">
            <w:pPr>
              <w:spacing w:before="120" w:after="120" w:line="276" w:lineRule="auto"/>
              <w:rPr>
                <w:lang w:val="en-US"/>
              </w:rPr>
            </w:pPr>
            <w:proofErr w:type="spellStart"/>
            <w:r w:rsidRPr="00465144">
              <w:rPr>
                <w:lang w:val="en-US"/>
              </w:rPr>
              <w:t>Erkärvideos</w:t>
            </w:r>
            <w:proofErr w:type="spellEnd"/>
          </w:p>
          <w:p w14:paraId="4D7BBF75" w14:textId="75966A85" w:rsidR="00465144" w:rsidRPr="00465144" w:rsidRDefault="00465144" w:rsidP="00465144">
            <w:pPr>
              <w:spacing w:before="120" w:after="120" w:line="276" w:lineRule="auto"/>
              <w:rPr>
                <w:lang w:val="en-US"/>
              </w:rPr>
            </w:pPr>
          </w:p>
          <w:p w14:paraId="7867D1C6" w14:textId="6D22A7FF" w:rsidR="00465144" w:rsidRPr="00465144" w:rsidRDefault="00465144" w:rsidP="00465144">
            <w:pPr>
              <w:spacing w:before="120" w:after="120" w:line="276" w:lineRule="auto"/>
              <w:rPr>
                <w:lang w:val="en-US"/>
              </w:rPr>
            </w:pPr>
            <w:r w:rsidRPr="00465144">
              <w:rPr>
                <w:lang w:val="en-US"/>
              </w:rPr>
              <w:t>Learning Apps, Learning Snacks,</w:t>
            </w:r>
          </w:p>
          <w:p w14:paraId="3A5D1F2F" w14:textId="344A53AD" w:rsidR="00465144" w:rsidRDefault="00465144" w:rsidP="00465144">
            <w:pPr>
              <w:spacing w:before="120" w:after="120" w:line="276" w:lineRule="auto"/>
            </w:pPr>
            <w:proofErr w:type="spellStart"/>
            <w:r>
              <w:t>Mebis</w:t>
            </w:r>
            <w:proofErr w:type="spellEnd"/>
          </w:p>
          <w:p w14:paraId="6DFB9E20" w14:textId="0AD7C86F" w:rsidR="00465144" w:rsidRDefault="00465144" w:rsidP="00465144">
            <w:pPr>
              <w:spacing w:before="120" w:after="120" w:line="276" w:lineRule="auto"/>
            </w:pPr>
          </w:p>
        </w:tc>
        <w:tc>
          <w:tcPr>
            <w:tcW w:w="2681" w:type="dxa"/>
          </w:tcPr>
          <w:p w14:paraId="70DF9E56" w14:textId="77777777" w:rsidR="00465144" w:rsidRDefault="00465144" w:rsidP="00465144">
            <w:pPr>
              <w:spacing w:before="120" w:after="120" w:line="276" w:lineRule="auto"/>
            </w:pPr>
          </w:p>
        </w:tc>
      </w:tr>
      <w:tr w:rsidR="00465144" w14:paraId="44E871BC" w14:textId="77777777" w:rsidTr="67D3707A">
        <w:tc>
          <w:tcPr>
            <w:tcW w:w="10272" w:type="dxa"/>
          </w:tcPr>
          <w:p w14:paraId="139B16B7" w14:textId="52A92E21" w:rsidR="00465144" w:rsidRPr="00AA30AA" w:rsidRDefault="00465144" w:rsidP="00465144">
            <w:pPr>
              <w:spacing w:before="120" w:after="120" w:line="257" w:lineRule="auto"/>
              <w:rPr>
                <w:rFonts w:ascii="Calibri" w:eastAsia="Calibri" w:hAnsi="Calibri" w:cs="Calibri"/>
                <w:b/>
                <w:bCs/>
              </w:rPr>
            </w:pPr>
            <w:r w:rsidRPr="00AA30AA">
              <w:rPr>
                <w:rFonts w:ascii="Calibri" w:eastAsia="Calibri" w:hAnsi="Calibri" w:cs="Calibri"/>
                <w:b/>
                <w:bCs/>
              </w:rPr>
              <w:t>März/April</w:t>
            </w:r>
          </w:p>
          <w:p w14:paraId="73FDA9D1" w14:textId="09E41762"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w:t>
            </w:r>
          </w:p>
          <w:p w14:paraId="6C8DC8F9" w14:textId="2A034DAC"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1. Analysieren Sie das Unterrichtsprinzip „Schülerselbsttätigkeit“!</w:t>
            </w:r>
          </w:p>
          <w:p w14:paraId="5AE9F843" w14:textId="7DF7C61F"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Notieren Sie hierzu konkrete Beispiele für unterrichtliche Möglichkeiten!</w:t>
            </w:r>
          </w:p>
          <w:p w14:paraId="6196FADD" w14:textId="7CEE288E"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Strukturieren Sie Ihre Beispiele nach Arbeitsweisen/Lerntechniken!</w:t>
            </w:r>
          </w:p>
          <w:p w14:paraId="3A73079C" w14:textId="19C00576"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Ordnen Sie diesen Aktionsformen zu!</w:t>
            </w:r>
          </w:p>
          <w:p w14:paraId="2B6ECFEA" w14:textId="61A3D3CB" w:rsidR="00465144" w:rsidRDefault="00465144" w:rsidP="00465144">
            <w:pPr>
              <w:spacing w:before="120" w:after="120" w:line="257" w:lineRule="auto"/>
              <w:rPr>
                <w:rFonts w:ascii="Calibri" w:eastAsia="Calibri" w:hAnsi="Calibri" w:cs="Calibri"/>
              </w:rPr>
            </w:pPr>
          </w:p>
          <w:p w14:paraId="53BAC4C9" w14:textId="7489C790"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2. Methodeneinsatz im Fachunterricht:</w:t>
            </w:r>
          </w:p>
          <w:p w14:paraId="55500123" w14:textId="13E19C6B"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Analysieren und Reflektieren Sie Ihre eigene Methodenauswahl!</w:t>
            </w:r>
          </w:p>
          <w:p w14:paraId="5772397C" w14:textId="5A38F296"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Begründen Sie an zwei geplanten Beispielen aus der Schulpraxis Ihre Auswahl von methodischen </w:t>
            </w:r>
          </w:p>
          <w:p w14:paraId="74107939" w14:textId="5766C19D"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Maßnahmen!</w:t>
            </w:r>
          </w:p>
          <w:p w14:paraId="5D9FE4DA" w14:textId="1FA94FC8"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w:t>
            </w:r>
          </w:p>
          <w:p w14:paraId="695C30F0" w14:textId="172C4C2E"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3. „Durch bewusstes Wahrnehmen sollen die Schüler/innen Qualitätsbewusstsein</w:t>
            </w:r>
          </w:p>
          <w:p w14:paraId="0DD9BF94" w14:textId="3497DFA0"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entwickeln und ihre Genussfreude erhöhen“</w:t>
            </w:r>
          </w:p>
          <w:p w14:paraId="017D9174" w14:textId="505AAE33"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Notieren Sie hierzu Beispiele und Möglichkeiten aus Ihrer Schulpraxis!</w:t>
            </w:r>
          </w:p>
          <w:p w14:paraId="3BABF07A" w14:textId="77ACACBC"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w:t>
            </w:r>
          </w:p>
          <w:p w14:paraId="3E84C4BE" w14:textId="005EB8F1"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lastRenderedPageBreak/>
              <w:t>4. Erstellen Sie einen Lernschritt zum sensorischen Prüfen!</w:t>
            </w:r>
          </w:p>
          <w:p w14:paraId="32B16072" w14:textId="36368B57"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Welche Kompetenzentwicklungen legen Sie hierzu fest?</w:t>
            </w:r>
          </w:p>
          <w:p w14:paraId="144A5D23" w14:textId="0439746B" w:rsidR="00465144" w:rsidRDefault="00465144" w:rsidP="00465144">
            <w:pPr>
              <w:spacing w:before="120" w:after="120" w:line="276" w:lineRule="auto"/>
            </w:pPr>
          </w:p>
        </w:tc>
        <w:tc>
          <w:tcPr>
            <w:tcW w:w="2437" w:type="dxa"/>
          </w:tcPr>
          <w:p w14:paraId="7C834415" w14:textId="722630A4" w:rsidR="00465144" w:rsidRDefault="00465144" w:rsidP="00465144">
            <w:pPr>
              <w:spacing w:before="120" w:after="120" w:line="276" w:lineRule="auto"/>
            </w:pPr>
          </w:p>
          <w:p w14:paraId="5BD618DD" w14:textId="3BD004B4" w:rsidR="00465144" w:rsidRDefault="00465144" w:rsidP="00465144">
            <w:pPr>
              <w:spacing w:before="120" w:after="120" w:line="276" w:lineRule="auto"/>
            </w:pPr>
            <w:r>
              <w:t>Skripten FD</w:t>
            </w:r>
          </w:p>
          <w:p w14:paraId="738610EB" w14:textId="2E75B8ED" w:rsidR="00465144" w:rsidRDefault="00465144" w:rsidP="00465144">
            <w:pPr>
              <w:spacing w:before="120" w:after="120" w:line="276" w:lineRule="auto"/>
            </w:pPr>
            <w:proofErr w:type="spellStart"/>
            <w:r>
              <w:t>Verlausdarstellung</w:t>
            </w:r>
            <w:proofErr w:type="spellEnd"/>
          </w:p>
        </w:tc>
        <w:tc>
          <w:tcPr>
            <w:tcW w:w="2681" w:type="dxa"/>
          </w:tcPr>
          <w:p w14:paraId="637805D2" w14:textId="77777777" w:rsidR="00465144" w:rsidRDefault="00465144" w:rsidP="00465144">
            <w:pPr>
              <w:spacing w:before="120" w:after="120" w:line="276" w:lineRule="auto"/>
            </w:pPr>
          </w:p>
        </w:tc>
      </w:tr>
      <w:tr w:rsidR="00465144" w14:paraId="463F29E8" w14:textId="77777777" w:rsidTr="67D3707A">
        <w:tc>
          <w:tcPr>
            <w:tcW w:w="10272" w:type="dxa"/>
          </w:tcPr>
          <w:p w14:paraId="7C4B8976" w14:textId="06CEBF5A" w:rsidR="00465144" w:rsidRPr="00AA30AA" w:rsidRDefault="00465144" w:rsidP="00465144">
            <w:pPr>
              <w:spacing w:before="120" w:after="120" w:line="257" w:lineRule="auto"/>
              <w:rPr>
                <w:rFonts w:ascii="Calibri" w:eastAsia="Calibri" w:hAnsi="Calibri" w:cs="Calibri"/>
                <w:b/>
                <w:bCs/>
              </w:rPr>
            </w:pPr>
            <w:r w:rsidRPr="00AA30AA">
              <w:rPr>
                <w:rFonts w:ascii="Calibri" w:eastAsia="Calibri" w:hAnsi="Calibri" w:cs="Calibri"/>
                <w:b/>
                <w:bCs/>
              </w:rPr>
              <w:t>Mai/Juni/Juli</w:t>
            </w:r>
          </w:p>
          <w:p w14:paraId="2EAE4995" w14:textId="231700C2"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w:t>
            </w:r>
          </w:p>
          <w:p w14:paraId="4E200D43" w14:textId="6FF6770D"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1. Analysieren Sie das Unterrichtsprinzip „Ergebnissicherung“!</w:t>
            </w:r>
          </w:p>
          <w:p w14:paraId="05CDE0F5" w14:textId="6BDB2784"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Notieren Sie Beispiele zur Sicherung innerhalb des didaktischen Ortes!</w:t>
            </w:r>
          </w:p>
          <w:p w14:paraId="5F556A41" w14:textId="41D97256"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w:t>
            </w:r>
          </w:p>
          <w:p w14:paraId="72C02AD7" w14:textId="4F59F68F"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2. Welche Formen der Sicherung gibt es? Ordnen Sie Beispiele aus der Schulpraxis zu! </w:t>
            </w:r>
          </w:p>
          <w:p w14:paraId="123D71D9" w14:textId="4C36457C"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Strukturieren Sie Formen der Sicherung nach Aktionsformen und Medieneinsatz!</w:t>
            </w:r>
          </w:p>
          <w:p w14:paraId="31A6B922" w14:textId="5FA52FDF"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Nennen Sie Beispiele zu den Qualitätsstufen!</w:t>
            </w:r>
            <w:r w:rsidRPr="268CF09D">
              <w:rPr>
                <w:rFonts w:ascii="Calibri" w:eastAsia="Calibri" w:hAnsi="Calibri" w:cs="Calibri"/>
                <w:sz w:val="22"/>
                <w:szCs w:val="22"/>
              </w:rPr>
              <w:t xml:space="preserve"> </w:t>
            </w:r>
          </w:p>
          <w:p w14:paraId="05065C8B" w14:textId="34857C45" w:rsidR="00465144" w:rsidRDefault="00465144" w:rsidP="00465144">
            <w:pPr>
              <w:spacing w:before="120" w:after="120" w:line="257" w:lineRule="auto"/>
              <w:rPr>
                <w:rFonts w:ascii="Calibri" w:eastAsia="Calibri" w:hAnsi="Calibri" w:cs="Calibri"/>
                <w:sz w:val="22"/>
                <w:szCs w:val="22"/>
              </w:rPr>
            </w:pPr>
          </w:p>
          <w:p w14:paraId="022D09BF" w14:textId="01C97687"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3. Zu den Aufgaben einer Fachlehrkraft gehört die Unterrichtsplanung!</w:t>
            </w:r>
          </w:p>
          <w:p w14:paraId="6E52253B" w14:textId="49837809"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Reflektieren Sie die Sequenzplanung aus Ihrer Schulpraxis!</w:t>
            </w:r>
          </w:p>
          <w:p w14:paraId="1E96940D" w14:textId="32B0B03F"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Welche Strukturelemente können Sie erkennen?</w:t>
            </w:r>
          </w:p>
          <w:p w14:paraId="3B7B4B86" w14:textId="6E188504" w:rsidR="00465144" w:rsidRDefault="00465144" w:rsidP="00465144">
            <w:pPr>
              <w:spacing w:before="120" w:after="120" w:line="257" w:lineRule="auto"/>
              <w:rPr>
                <w:rFonts w:ascii="Calibri" w:eastAsia="Calibri" w:hAnsi="Calibri" w:cs="Calibri"/>
              </w:rPr>
            </w:pPr>
            <w:r w:rsidRPr="268CF09D">
              <w:rPr>
                <w:rFonts w:ascii="Calibri" w:eastAsia="Calibri" w:hAnsi="Calibri" w:cs="Calibri"/>
              </w:rPr>
              <w:t xml:space="preserve">     Analysieren Sie die Kompetenzentwicklung und den Lehrplanbezug!</w:t>
            </w:r>
          </w:p>
        </w:tc>
        <w:tc>
          <w:tcPr>
            <w:tcW w:w="2437" w:type="dxa"/>
          </w:tcPr>
          <w:p w14:paraId="342664C5" w14:textId="55B91BD0" w:rsidR="00465144" w:rsidRDefault="00465144" w:rsidP="00465144">
            <w:pPr>
              <w:spacing w:before="120" w:after="120" w:line="276" w:lineRule="auto"/>
            </w:pPr>
          </w:p>
          <w:p w14:paraId="0D9DD819" w14:textId="48E202F0" w:rsidR="00465144" w:rsidRDefault="00465144" w:rsidP="00465144">
            <w:pPr>
              <w:spacing w:before="120" w:after="120" w:line="276" w:lineRule="auto"/>
            </w:pPr>
            <w:r>
              <w:t>Skripten FD</w:t>
            </w:r>
          </w:p>
          <w:p w14:paraId="7719ABBD" w14:textId="1643A45C" w:rsidR="00465144" w:rsidRDefault="00465144" w:rsidP="00465144">
            <w:pPr>
              <w:spacing w:before="120" w:after="120" w:line="276" w:lineRule="auto"/>
            </w:pPr>
          </w:p>
          <w:p w14:paraId="01A3AD9C" w14:textId="3232AC70" w:rsidR="00465144" w:rsidRDefault="00465144" w:rsidP="00465144">
            <w:pPr>
              <w:spacing w:before="120" w:after="120" w:line="276" w:lineRule="auto"/>
            </w:pPr>
            <w:r>
              <w:t>Geplante UE</w:t>
            </w:r>
          </w:p>
          <w:p w14:paraId="14E34999" w14:textId="0507B73E" w:rsidR="00465144" w:rsidRDefault="00465144" w:rsidP="00465144">
            <w:pPr>
              <w:spacing w:before="120" w:after="120" w:line="276" w:lineRule="auto"/>
            </w:pPr>
          </w:p>
          <w:p w14:paraId="6D7AF362" w14:textId="161E4B47" w:rsidR="00465144" w:rsidRDefault="00465144" w:rsidP="00465144">
            <w:pPr>
              <w:spacing w:before="120" w:after="120" w:line="276" w:lineRule="auto"/>
            </w:pPr>
          </w:p>
          <w:p w14:paraId="383B564B" w14:textId="1D1C86FC" w:rsidR="00465144" w:rsidRDefault="00465144" w:rsidP="00465144">
            <w:pPr>
              <w:spacing w:before="120" w:after="120" w:line="276" w:lineRule="auto"/>
            </w:pPr>
            <w:r>
              <w:t>Sequenzplanung</w:t>
            </w:r>
          </w:p>
          <w:p w14:paraId="3A0FF5F2" w14:textId="6E4EBE77" w:rsidR="00465144" w:rsidRDefault="00465144" w:rsidP="00465144">
            <w:pPr>
              <w:spacing w:before="120" w:after="120" w:line="276" w:lineRule="auto"/>
            </w:pPr>
            <w:r>
              <w:t>Lehrplan</w:t>
            </w:r>
          </w:p>
        </w:tc>
        <w:tc>
          <w:tcPr>
            <w:tcW w:w="2681" w:type="dxa"/>
          </w:tcPr>
          <w:p w14:paraId="5630AD66" w14:textId="77777777" w:rsidR="00465144" w:rsidRDefault="00465144" w:rsidP="00465144">
            <w:pPr>
              <w:spacing w:before="120" w:after="120" w:line="276" w:lineRule="auto"/>
            </w:pPr>
          </w:p>
        </w:tc>
      </w:tr>
    </w:tbl>
    <w:p w14:paraId="30D7AA69" w14:textId="77777777" w:rsidR="00202846" w:rsidRDefault="00202846" w:rsidP="00202846">
      <w:pPr>
        <w:spacing w:line="276" w:lineRule="auto"/>
      </w:pPr>
    </w:p>
    <w:p w14:paraId="7196D064" w14:textId="77777777" w:rsidR="00202846" w:rsidRDefault="00202846" w:rsidP="00202846">
      <w:pPr>
        <w:spacing w:line="276" w:lineRule="auto"/>
      </w:pPr>
    </w:p>
    <w:p w14:paraId="34FF1C98" w14:textId="5D05FF78" w:rsidR="00AA30AA" w:rsidRDefault="00AA30AA">
      <w:r>
        <w:br w:type="page"/>
      </w:r>
    </w:p>
    <w:tbl>
      <w:tblPr>
        <w:tblStyle w:val="Tabellenraster"/>
        <w:tblW w:w="0" w:type="auto"/>
        <w:tblLook w:val="04A0" w:firstRow="1" w:lastRow="0" w:firstColumn="1" w:lastColumn="0" w:noHBand="0" w:noVBand="1"/>
      </w:tblPr>
      <w:tblGrid>
        <w:gridCol w:w="10272"/>
        <w:gridCol w:w="2437"/>
        <w:gridCol w:w="2681"/>
      </w:tblGrid>
      <w:tr w:rsidR="00AA30AA" w:rsidRPr="00AA30AA" w14:paraId="5B56298B" w14:textId="77777777" w:rsidTr="008C41B5">
        <w:tc>
          <w:tcPr>
            <w:tcW w:w="10272" w:type="dxa"/>
            <w:shd w:val="clear" w:color="auto" w:fill="A8D08D" w:themeFill="accent6" w:themeFillTint="99"/>
          </w:tcPr>
          <w:p w14:paraId="36744762" w14:textId="77777777" w:rsidR="00AA30AA" w:rsidRPr="00AA30AA" w:rsidRDefault="00AA30AA" w:rsidP="00AA30AA">
            <w:pPr>
              <w:pStyle w:val="berschrift1"/>
              <w:rPr>
                <w:rFonts w:eastAsiaTheme="minorEastAsia"/>
                <w:sz w:val="24"/>
                <w:szCs w:val="24"/>
              </w:rPr>
            </w:pPr>
            <w:bookmarkStart w:id="6" w:name="_Toc58942372"/>
            <w:r w:rsidRPr="00AA30AA">
              <w:rPr>
                <w:rFonts w:eastAsiaTheme="minorEastAsia"/>
              </w:rPr>
              <w:lastRenderedPageBreak/>
              <w:t>Erziehungswissenschaften</w:t>
            </w:r>
            <w:bookmarkEnd w:id="6"/>
          </w:p>
        </w:tc>
        <w:tc>
          <w:tcPr>
            <w:tcW w:w="2437" w:type="dxa"/>
            <w:shd w:val="clear" w:color="auto" w:fill="A8D08D" w:themeFill="accent6" w:themeFillTint="99"/>
          </w:tcPr>
          <w:p w14:paraId="25E348D4" w14:textId="77777777" w:rsidR="00AA30AA" w:rsidRPr="00AA30AA" w:rsidRDefault="00AA30AA" w:rsidP="008C41B5">
            <w:pPr>
              <w:spacing w:line="276" w:lineRule="auto"/>
              <w:rPr>
                <w:rFonts w:eastAsiaTheme="minorEastAsia"/>
                <w:b/>
                <w:bCs/>
              </w:rPr>
            </w:pPr>
            <w:r w:rsidRPr="00AA30AA">
              <w:rPr>
                <w:b/>
                <w:bCs/>
                <w:sz w:val="28"/>
                <w:szCs w:val="28"/>
              </w:rPr>
              <w:t>Medien</w:t>
            </w:r>
          </w:p>
        </w:tc>
        <w:tc>
          <w:tcPr>
            <w:tcW w:w="2681" w:type="dxa"/>
            <w:shd w:val="clear" w:color="auto" w:fill="A8D08D" w:themeFill="accent6" w:themeFillTint="99"/>
          </w:tcPr>
          <w:p w14:paraId="1B6DB8C5" w14:textId="77777777" w:rsidR="00AA30AA" w:rsidRPr="00AA30AA" w:rsidRDefault="00AA30AA" w:rsidP="008C41B5">
            <w:pPr>
              <w:spacing w:line="276" w:lineRule="auto"/>
              <w:rPr>
                <w:rFonts w:eastAsiaTheme="minorEastAsia"/>
                <w:b/>
                <w:bCs/>
              </w:rPr>
            </w:pPr>
            <w:r w:rsidRPr="00AA30AA">
              <w:rPr>
                <w:b/>
                <w:bCs/>
                <w:sz w:val="28"/>
                <w:szCs w:val="28"/>
              </w:rPr>
              <w:t>Anmerkungen PL</w:t>
            </w:r>
          </w:p>
        </w:tc>
      </w:tr>
      <w:tr w:rsidR="00AA30AA" w14:paraId="43776F34" w14:textId="77777777" w:rsidTr="008C41B5">
        <w:tc>
          <w:tcPr>
            <w:tcW w:w="10272" w:type="dxa"/>
          </w:tcPr>
          <w:p w14:paraId="13849A62" w14:textId="77777777" w:rsidR="00AA30AA" w:rsidRDefault="00AA30AA" w:rsidP="00935F84">
            <w:pPr>
              <w:spacing w:before="120"/>
            </w:pPr>
            <w:r w:rsidRPr="67D3707A">
              <w:rPr>
                <w:rFonts w:eastAsiaTheme="minorEastAsia"/>
                <w:b/>
                <w:bCs/>
                <w:color w:val="000000" w:themeColor="text1"/>
              </w:rPr>
              <w:t>Schulpädagogik</w:t>
            </w:r>
          </w:p>
          <w:p w14:paraId="61234FC1" w14:textId="77777777" w:rsidR="00AA30AA" w:rsidRDefault="00AA30AA" w:rsidP="008C41B5">
            <w:pPr>
              <w:rPr>
                <w:rFonts w:eastAsiaTheme="minorEastAsia"/>
                <w:color w:val="000000" w:themeColor="text1"/>
              </w:rPr>
            </w:pPr>
            <w:r w:rsidRPr="67D3707A">
              <w:rPr>
                <w:rFonts w:eastAsiaTheme="minorEastAsia"/>
                <w:color w:val="000000" w:themeColor="text1"/>
              </w:rPr>
              <w:t>Beziehen Sie entweder die von Ihnen geplante Unterrichtsstunde oder die letzte von Ihnen beobachtete Unterrichtsstunde auf die von Ihnen in den Fächern Schulpädagogik und Pädagogik bislang behandelten Themen:</w:t>
            </w:r>
          </w:p>
          <w:p w14:paraId="22B79B1F" w14:textId="77777777" w:rsidR="00AA30AA" w:rsidRDefault="00AA30AA" w:rsidP="008C41B5"/>
          <w:p w14:paraId="78C6BF56" w14:textId="77777777" w:rsidR="00AA30AA" w:rsidRDefault="00AA30AA" w:rsidP="008C41B5">
            <w:pPr>
              <w:rPr>
                <w:rFonts w:eastAsiaTheme="minorEastAsia"/>
                <w:color w:val="000000" w:themeColor="text1"/>
              </w:rPr>
            </w:pPr>
            <w:r w:rsidRPr="67D3707A">
              <w:rPr>
                <w:rFonts w:eastAsiaTheme="minorEastAsia"/>
                <w:color w:val="000000" w:themeColor="text1"/>
              </w:rPr>
              <w:t>Unterrichtsprinzipien:</w:t>
            </w:r>
          </w:p>
          <w:p w14:paraId="7BA74697" w14:textId="77777777" w:rsidR="00AA30AA" w:rsidRDefault="00AA30AA" w:rsidP="008C41B5">
            <w:r w:rsidRPr="67D3707A">
              <w:rPr>
                <w:rFonts w:eastAsiaTheme="minorEastAsia"/>
                <w:color w:val="000000" w:themeColor="text1"/>
              </w:rPr>
              <w:t>Welche der folgenden Unterrichtsprinzipien sehen Sie in der Stunde besonders gut berücksichtigt (+), welche eher weniger stark berücksichtigt (–):</w:t>
            </w:r>
          </w:p>
          <w:p w14:paraId="5B4C14E7"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Schülerorientierung</w:t>
            </w:r>
          </w:p>
          <w:p w14:paraId="10CABA1D"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Sachorientierung</w:t>
            </w:r>
          </w:p>
          <w:p w14:paraId="4C5295FE"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Zielorientierung</w:t>
            </w:r>
          </w:p>
          <w:p w14:paraId="1751189A"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Veranschaulichung</w:t>
            </w:r>
          </w:p>
          <w:p w14:paraId="1D2991EE"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Differenzierung</w:t>
            </w:r>
          </w:p>
          <w:p w14:paraId="5ED023F6"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Ergebnissicherung</w:t>
            </w:r>
          </w:p>
          <w:p w14:paraId="72007FA9"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Selbsttätigkeit</w:t>
            </w:r>
          </w:p>
          <w:p w14:paraId="714B374B" w14:textId="77777777" w:rsidR="002913E4" w:rsidRDefault="002913E4" w:rsidP="008C41B5">
            <w:pPr>
              <w:rPr>
                <w:rFonts w:eastAsiaTheme="minorEastAsia"/>
                <w:color w:val="000000" w:themeColor="text1"/>
              </w:rPr>
            </w:pPr>
          </w:p>
          <w:p w14:paraId="182E7ACC" w14:textId="2191F8BC" w:rsidR="00AA30AA" w:rsidRDefault="00AA30AA" w:rsidP="008C41B5">
            <w:pPr>
              <w:rPr>
                <w:rFonts w:eastAsiaTheme="minorEastAsia"/>
                <w:color w:val="000000" w:themeColor="text1"/>
              </w:rPr>
            </w:pPr>
            <w:r w:rsidRPr="67D3707A">
              <w:rPr>
                <w:rFonts w:eastAsiaTheme="minorEastAsia"/>
                <w:color w:val="000000" w:themeColor="text1"/>
              </w:rPr>
              <w:t>Welche der folgende</w:t>
            </w:r>
            <w:r w:rsidR="00935F84">
              <w:rPr>
                <w:rFonts w:eastAsiaTheme="minorEastAsia"/>
                <w:color w:val="000000" w:themeColor="text1"/>
              </w:rPr>
              <w:t>n</w:t>
            </w:r>
            <w:r w:rsidRPr="67D3707A">
              <w:rPr>
                <w:rFonts w:eastAsiaTheme="minorEastAsia"/>
                <w:color w:val="000000" w:themeColor="text1"/>
              </w:rPr>
              <w:t xml:space="preserve"> Merkmale guten Unterrichts nach H. Meyer sehen Sie in der Stunde besonders gut berücksichtigt (+), welche eher weniger berücksichtigt (–):</w:t>
            </w:r>
          </w:p>
          <w:p w14:paraId="4A299616"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Klare Strukturierung</w:t>
            </w:r>
          </w:p>
          <w:p w14:paraId="386FA9C0"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intensive Nutzung der Lernzeit</w:t>
            </w:r>
          </w:p>
          <w:p w14:paraId="2ED009D6"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Stimmigkeit Ziel-, Inhalts- und Methodenentscheidung</w:t>
            </w:r>
          </w:p>
          <w:p w14:paraId="7E161D79"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Methodenvielfalt</w:t>
            </w:r>
          </w:p>
          <w:p w14:paraId="317596C8"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intelligentes Üben</w:t>
            </w:r>
          </w:p>
          <w:p w14:paraId="072638D2"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individuelles Fördern</w:t>
            </w:r>
          </w:p>
          <w:p w14:paraId="605E92AD"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lernförderliches Unterrichtsklima</w:t>
            </w:r>
          </w:p>
          <w:p w14:paraId="272DCE24"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sinnstiftende Unterrichtsgespräche</w:t>
            </w:r>
          </w:p>
          <w:p w14:paraId="234A0602"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regelmäßige Nutzung von Schülerfeedback</w:t>
            </w:r>
          </w:p>
          <w:p w14:paraId="69D546C7" w14:textId="77777777" w:rsidR="00AA30AA" w:rsidRDefault="00AA30AA" w:rsidP="00AA30AA">
            <w:pPr>
              <w:pStyle w:val="Listenabsatz"/>
              <w:numPr>
                <w:ilvl w:val="0"/>
                <w:numId w:val="13"/>
              </w:numPr>
              <w:rPr>
                <w:rFonts w:eastAsiaTheme="minorEastAsia"/>
                <w:color w:val="000000" w:themeColor="text1"/>
              </w:rPr>
            </w:pPr>
            <w:r w:rsidRPr="67D3707A">
              <w:rPr>
                <w:rFonts w:eastAsiaTheme="minorEastAsia"/>
                <w:color w:val="000000" w:themeColor="text1"/>
              </w:rPr>
              <w:t>klare Leistungserwartungen und -kontrollen</w:t>
            </w:r>
          </w:p>
          <w:p w14:paraId="7FB95246" w14:textId="77777777" w:rsidR="002913E4" w:rsidRDefault="002913E4" w:rsidP="008C41B5">
            <w:pPr>
              <w:rPr>
                <w:rFonts w:eastAsiaTheme="minorEastAsia"/>
                <w:color w:val="000000" w:themeColor="text1"/>
              </w:rPr>
            </w:pPr>
          </w:p>
          <w:p w14:paraId="36092825" w14:textId="72960135" w:rsidR="00AA30AA" w:rsidRDefault="00AA30AA" w:rsidP="008C41B5">
            <w:pPr>
              <w:rPr>
                <w:rFonts w:eastAsiaTheme="minorEastAsia"/>
                <w:color w:val="000000" w:themeColor="text1"/>
              </w:rPr>
            </w:pPr>
            <w:r w:rsidRPr="67D3707A">
              <w:rPr>
                <w:rFonts w:eastAsiaTheme="minorEastAsia"/>
                <w:color w:val="000000" w:themeColor="text1"/>
              </w:rPr>
              <w:lastRenderedPageBreak/>
              <w:t>Wählen Sie ein Merkmal oder Unterrichtsprinzip aus, das Sie mit einem Pluszeichen markiert haben. Begründen Sie Ihre Einschätzung unter Verweis auf einzelne, konkrete Elemente des Unterrichts.</w:t>
            </w:r>
          </w:p>
          <w:p w14:paraId="1855E3D8" w14:textId="77777777" w:rsidR="00AA30AA" w:rsidRDefault="00AA30AA" w:rsidP="008C41B5">
            <w:pPr>
              <w:rPr>
                <w:rFonts w:eastAsiaTheme="minorEastAsia"/>
                <w:color w:val="000000" w:themeColor="text1"/>
              </w:rPr>
            </w:pPr>
            <w:r w:rsidRPr="67D3707A">
              <w:rPr>
                <w:rFonts w:eastAsiaTheme="minorEastAsia"/>
                <w:color w:val="000000" w:themeColor="text1"/>
              </w:rPr>
              <w:t>Wählen Sie ein Merkmal oder Unterrichtsprinzip aus, das Sie mit einem Minuszeichen markiert haben. Begründen Sie Ihre Einschätzung unter Verweis auf einzelne, konkrete Elemente des Unterrichts.</w:t>
            </w:r>
          </w:p>
          <w:p w14:paraId="32128520" w14:textId="77777777" w:rsidR="00AA30AA" w:rsidRDefault="00AA30AA" w:rsidP="008C41B5">
            <w:pPr>
              <w:rPr>
                <w:rFonts w:eastAsiaTheme="minorEastAsia"/>
              </w:rPr>
            </w:pPr>
          </w:p>
          <w:p w14:paraId="0B89E42F" w14:textId="77777777" w:rsidR="00AA30AA" w:rsidRDefault="00AA30AA" w:rsidP="008C41B5">
            <w:pPr>
              <w:rPr>
                <w:rFonts w:eastAsiaTheme="minorEastAsia"/>
                <w:b/>
                <w:bCs/>
                <w:color w:val="000000" w:themeColor="text1"/>
              </w:rPr>
            </w:pPr>
            <w:r w:rsidRPr="67D3707A">
              <w:rPr>
                <w:rFonts w:eastAsiaTheme="minorEastAsia"/>
                <w:b/>
                <w:bCs/>
                <w:color w:val="000000" w:themeColor="text1"/>
              </w:rPr>
              <w:t>Pädagogik</w:t>
            </w:r>
          </w:p>
          <w:p w14:paraId="4403A475" w14:textId="77777777" w:rsidR="00AA30AA" w:rsidRDefault="00AA30AA" w:rsidP="008C41B5">
            <w:pPr>
              <w:rPr>
                <w:rFonts w:eastAsiaTheme="minorEastAsia"/>
                <w:color w:val="000000" w:themeColor="text1"/>
              </w:rPr>
            </w:pPr>
            <w:r w:rsidRPr="67D3707A">
              <w:rPr>
                <w:rFonts w:eastAsiaTheme="minorEastAsia"/>
                <w:color w:val="000000" w:themeColor="text1"/>
              </w:rPr>
              <w:t xml:space="preserve">Welche Merkmale der unterschiedlichen Erziehungsstile (Lehrerverhalten!) konnten Sie bislang bei Ihren Unterrichtsbeobachtungen feststellen? </w:t>
            </w:r>
          </w:p>
          <w:p w14:paraId="5AC8FDFC" w14:textId="77777777" w:rsidR="00AA30AA" w:rsidRDefault="00AA30AA" w:rsidP="008C41B5">
            <w:pPr>
              <w:rPr>
                <w:rFonts w:eastAsiaTheme="minorEastAsia"/>
                <w:color w:val="000000" w:themeColor="text1"/>
              </w:rPr>
            </w:pPr>
          </w:p>
          <w:p w14:paraId="6BC49272" w14:textId="77777777" w:rsidR="00AA30AA" w:rsidRDefault="00AA30AA" w:rsidP="008C41B5">
            <w:pPr>
              <w:rPr>
                <w:rFonts w:eastAsiaTheme="minorEastAsia"/>
                <w:color w:val="000000" w:themeColor="text1"/>
              </w:rPr>
            </w:pPr>
            <w:r w:rsidRPr="67D3707A">
              <w:rPr>
                <w:rFonts w:eastAsiaTheme="minorEastAsia"/>
                <w:color w:val="000000" w:themeColor="text1"/>
              </w:rPr>
              <w:t>Konnten Sie auch Schülerverhalten (Arbeits- und Sozialverhalten) beobachten, das in der Theorie aus diesem Erziehungsstil resultiert?</w:t>
            </w:r>
          </w:p>
          <w:p w14:paraId="6F3320D0" w14:textId="77777777" w:rsidR="00AA30AA" w:rsidRDefault="00AA30AA" w:rsidP="008C41B5">
            <w:pPr>
              <w:rPr>
                <w:rFonts w:eastAsiaTheme="minorEastAsia"/>
                <w:color w:val="000000" w:themeColor="text1"/>
              </w:rPr>
            </w:pPr>
          </w:p>
        </w:tc>
        <w:tc>
          <w:tcPr>
            <w:tcW w:w="2437" w:type="dxa"/>
          </w:tcPr>
          <w:p w14:paraId="177EC014" w14:textId="77777777" w:rsidR="00AA30AA" w:rsidRDefault="00AA30AA" w:rsidP="008C41B5">
            <w:pPr>
              <w:spacing w:before="120" w:after="120" w:line="276" w:lineRule="auto"/>
            </w:pPr>
            <w:r>
              <w:lastRenderedPageBreak/>
              <w:t>Sequenzplan der PL</w:t>
            </w:r>
          </w:p>
          <w:p w14:paraId="749B841F" w14:textId="77777777" w:rsidR="00AA30AA" w:rsidRDefault="00AA30AA" w:rsidP="008C41B5">
            <w:pPr>
              <w:spacing w:before="120" w:after="120" w:line="276" w:lineRule="auto"/>
            </w:pPr>
            <w:proofErr w:type="spellStart"/>
            <w:r>
              <w:t>LehrplanPLUS</w:t>
            </w:r>
            <w:proofErr w:type="spellEnd"/>
          </w:p>
          <w:p w14:paraId="0D2896B2" w14:textId="77777777" w:rsidR="00AA30AA" w:rsidRDefault="00AA30AA" w:rsidP="008C41B5">
            <w:pPr>
              <w:spacing w:before="120" w:after="120" w:line="276" w:lineRule="auto"/>
            </w:pPr>
            <w:r>
              <w:t>Skripten</w:t>
            </w:r>
          </w:p>
          <w:p w14:paraId="6929E0D6" w14:textId="77777777" w:rsidR="00AA30AA" w:rsidRDefault="00AA30AA" w:rsidP="008C41B5">
            <w:pPr>
              <w:spacing w:line="276" w:lineRule="auto"/>
              <w:rPr>
                <w:rFonts w:eastAsiaTheme="minorEastAsia"/>
              </w:rPr>
            </w:pPr>
            <w:r>
              <w:t>Internetrecherche</w:t>
            </w:r>
          </w:p>
        </w:tc>
        <w:tc>
          <w:tcPr>
            <w:tcW w:w="2681" w:type="dxa"/>
          </w:tcPr>
          <w:p w14:paraId="06A35819" w14:textId="77777777" w:rsidR="00AA30AA" w:rsidRDefault="00AA30AA" w:rsidP="008C41B5">
            <w:pPr>
              <w:spacing w:line="276" w:lineRule="auto"/>
              <w:rPr>
                <w:rFonts w:eastAsiaTheme="minorEastAsia"/>
              </w:rPr>
            </w:pPr>
          </w:p>
        </w:tc>
      </w:tr>
    </w:tbl>
    <w:p w14:paraId="57F1F99A" w14:textId="77777777" w:rsidR="00AA30AA" w:rsidRDefault="00AA30AA" w:rsidP="00AA30AA">
      <w:pPr>
        <w:tabs>
          <w:tab w:val="left" w:pos="10385"/>
          <w:tab w:val="left" w:pos="12822"/>
        </w:tabs>
        <w:spacing w:line="276" w:lineRule="auto"/>
        <w:ind w:left="113"/>
        <w:rPr>
          <w:rFonts w:eastAsiaTheme="minorEastAsia"/>
          <w:sz w:val="32"/>
          <w:szCs w:val="32"/>
        </w:rPr>
      </w:pPr>
    </w:p>
    <w:p w14:paraId="6D072C0D" w14:textId="77777777" w:rsidR="00202846" w:rsidRDefault="00202846" w:rsidP="00202846">
      <w:pPr>
        <w:spacing w:line="276" w:lineRule="auto"/>
      </w:pPr>
    </w:p>
    <w:p w14:paraId="48A21919" w14:textId="77777777" w:rsidR="00202846" w:rsidRDefault="00202846" w:rsidP="00202846">
      <w:pPr>
        <w:spacing w:line="276" w:lineRule="auto"/>
      </w:pPr>
    </w:p>
    <w:p w14:paraId="6BD18F9B" w14:textId="77777777" w:rsidR="00202846" w:rsidRDefault="00202846" w:rsidP="00202846">
      <w:pPr>
        <w:spacing w:line="276" w:lineRule="auto"/>
      </w:pPr>
    </w:p>
    <w:p w14:paraId="238601FE" w14:textId="77777777" w:rsidR="00202846" w:rsidRDefault="00202846" w:rsidP="00202846">
      <w:pPr>
        <w:spacing w:line="276" w:lineRule="auto"/>
      </w:pPr>
    </w:p>
    <w:p w14:paraId="0F3CABC7" w14:textId="77777777" w:rsidR="00202846" w:rsidRDefault="00202846" w:rsidP="00202846">
      <w:pPr>
        <w:spacing w:line="276" w:lineRule="auto"/>
      </w:pPr>
    </w:p>
    <w:p w14:paraId="5B08B5D1" w14:textId="77777777" w:rsidR="00202846" w:rsidRDefault="00202846" w:rsidP="00202846">
      <w:pPr>
        <w:spacing w:line="276" w:lineRule="auto"/>
      </w:pPr>
    </w:p>
    <w:sectPr w:rsidR="00202846" w:rsidSect="00AA30AA">
      <w:headerReference w:type="default" r:id="rId13"/>
      <w:footerReference w:type="default" r:id="rId14"/>
      <w:pgSz w:w="16840" w:h="11900" w:orient="landscape"/>
      <w:pgMar w:top="1001" w:right="720" w:bottom="720" w:left="720" w:header="4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A916D" w14:textId="77777777" w:rsidR="00874615" w:rsidRDefault="00874615" w:rsidP="00465144">
      <w:r>
        <w:separator/>
      </w:r>
    </w:p>
  </w:endnote>
  <w:endnote w:type="continuationSeparator" w:id="0">
    <w:p w14:paraId="71C73AA9" w14:textId="77777777" w:rsidR="00874615" w:rsidRDefault="00874615" w:rsidP="0046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8EF9" w14:textId="67A99A18" w:rsidR="00465144" w:rsidRPr="00465144" w:rsidRDefault="00465144" w:rsidP="00465144">
    <w:pPr>
      <w:pStyle w:val="Fuzeile"/>
      <w:pBdr>
        <w:top w:val="single" w:sz="4" w:space="1" w:color="auto"/>
      </w:pBdr>
      <w:jc w:val="center"/>
      <w:rPr>
        <w:rFonts w:ascii="Helvetica Neue" w:hAnsi="Helvetica Neue"/>
        <w:sz w:val="20"/>
        <w:szCs w:val="20"/>
      </w:rPr>
    </w:pPr>
    <w:r w:rsidRPr="00465144">
      <w:rPr>
        <w:rFonts w:ascii="Helvetica Neue" w:hAnsi="Helvetica Neue"/>
        <w:sz w:val="20"/>
        <w:szCs w:val="20"/>
      </w:rPr>
      <w:t xml:space="preserve">Seite </w:t>
    </w:r>
    <w:r w:rsidRPr="00465144">
      <w:rPr>
        <w:rFonts w:ascii="Helvetica Neue" w:hAnsi="Helvetica Neue"/>
        <w:sz w:val="20"/>
        <w:szCs w:val="20"/>
      </w:rPr>
      <w:fldChar w:fldCharType="begin"/>
    </w:r>
    <w:r w:rsidRPr="00465144">
      <w:rPr>
        <w:rFonts w:ascii="Helvetica Neue" w:hAnsi="Helvetica Neue"/>
        <w:sz w:val="20"/>
        <w:szCs w:val="20"/>
      </w:rPr>
      <w:instrText xml:space="preserve"> PAGE </w:instrText>
    </w:r>
    <w:r w:rsidRPr="00465144">
      <w:rPr>
        <w:rFonts w:ascii="Helvetica Neue" w:hAnsi="Helvetica Neue"/>
        <w:sz w:val="20"/>
        <w:szCs w:val="20"/>
      </w:rPr>
      <w:fldChar w:fldCharType="separate"/>
    </w:r>
    <w:r w:rsidRPr="00465144">
      <w:rPr>
        <w:rFonts w:ascii="Helvetica Neue" w:hAnsi="Helvetica Neue"/>
        <w:noProof/>
        <w:sz w:val="20"/>
        <w:szCs w:val="20"/>
      </w:rPr>
      <w:t>5</w:t>
    </w:r>
    <w:r w:rsidRPr="00465144">
      <w:rPr>
        <w:rFonts w:ascii="Helvetica Neue" w:hAnsi="Helvetica Neue"/>
        <w:sz w:val="20"/>
        <w:szCs w:val="20"/>
      </w:rPr>
      <w:fldChar w:fldCharType="end"/>
    </w:r>
    <w:r w:rsidRPr="00465144">
      <w:rPr>
        <w:rFonts w:ascii="Helvetica Neue" w:hAnsi="Helvetica Neue"/>
        <w:sz w:val="20"/>
        <w:szCs w:val="20"/>
      </w:rPr>
      <w:t xml:space="preserve"> von </w:t>
    </w:r>
    <w:r w:rsidRPr="00465144">
      <w:rPr>
        <w:rFonts w:ascii="Helvetica Neue" w:hAnsi="Helvetica Neue"/>
        <w:sz w:val="20"/>
        <w:szCs w:val="20"/>
      </w:rPr>
      <w:fldChar w:fldCharType="begin"/>
    </w:r>
    <w:r w:rsidRPr="00465144">
      <w:rPr>
        <w:rFonts w:ascii="Helvetica Neue" w:hAnsi="Helvetica Neue"/>
        <w:sz w:val="20"/>
        <w:szCs w:val="20"/>
      </w:rPr>
      <w:instrText xml:space="preserve"> NUMPAGES </w:instrText>
    </w:r>
    <w:r w:rsidRPr="00465144">
      <w:rPr>
        <w:rFonts w:ascii="Helvetica Neue" w:hAnsi="Helvetica Neue"/>
        <w:sz w:val="20"/>
        <w:szCs w:val="20"/>
      </w:rPr>
      <w:fldChar w:fldCharType="separate"/>
    </w:r>
    <w:r w:rsidRPr="00465144">
      <w:rPr>
        <w:rFonts w:ascii="Helvetica Neue" w:hAnsi="Helvetica Neue"/>
        <w:noProof/>
        <w:sz w:val="20"/>
        <w:szCs w:val="20"/>
      </w:rPr>
      <w:t>15</w:t>
    </w:r>
    <w:r w:rsidRPr="00465144">
      <w:rPr>
        <w:rFonts w:ascii="Helvetica Neue" w:hAnsi="Helvetica Neu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BCE0A" w14:textId="77777777" w:rsidR="00874615" w:rsidRDefault="00874615" w:rsidP="00465144">
      <w:r>
        <w:separator/>
      </w:r>
    </w:p>
  </w:footnote>
  <w:footnote w:type="continuationSeparator" w:id="0">
    <w:p w14:paraId="4DC507B8" w14:textId="77777777" w:rsidR="00874615" w:rsidRDefault="00874615" w:rsidP="0046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65D7" w14:textId="6E74C0F8" w:rsidR="00465144" w:rsidRDefault="00465144" w:rsidP="00465144">
    <w:pPr>
      <w:pStyle w:val="Kopfzeile"/>
      <w:pBdr>
        <w:bottom w:val="single" w:sz="4" w:space="1" w:color="auto"/>
      </w:pBdr>
    </w:pPr>
    <w:r>
      <w:t>Aufgabensammlung Schulpraxis für Unterrichtsausfälle oder Phasen der Schulschließung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7BE"/>
    <w:multiLevelType w:val="hybridMultilevel"/>
    <w:tmpl w:val="FFFFFFFF"/>
    <w:lvl w:ilvl="0" w:tplc="DB889860">
      <w:start w:val="1"/>
      <w:numFmt w:val="decimal"/>
      <w:lvlText w:val="%1."/>
      <w:lvlJc w:val="left"/>
      <w:pPr>
        <w:ind w:left="720" w:hanging="360"/>
      </w:pPr>
    </w:lvl>
    <w:lvl w:ilvl="1" w:tplc="0C600E7C">
      <w:start w:val="1"/>
      <w:numFmt w:val="lowerLetter"/>
      <w:lvlText w:val="%2."/>
      <w:lvlJc w:val="left"/>
      <w:pPr>
        <w:ind w:left="1440" w:hanging="360"/>
      </w:pPr>
    </w:lvl>
    <w:lvl w:ilvl="2" w:tplc="317009B2">
      <w:start w:val="1"/>
      <w:numFmt w:val="lowerRoman"/>
      <w:lvlText w:val="%3."/>
      <w:lvlJc w:val="right"/>
      <w:pPr>
        <w:ind w:left="2160" w:hanging="180"/>
      </w:pPr>
    </w:lvl>
    <w:lvl w:ilvl="3" w:tplc="5AE203A8">
      <w:start w:val="1"/>
      <w:numFmt w:val="decimal"/>
      <w:lvlText w:val="%4."/>
      <w:lvlJc w:val="left"/>
      <w:pPr>
        <w:ind w:left="2880" w:hanging="360"/>
      </w:pPr>
    </w:lvl>
    <w:lvl w:ilvl="4" w:tplc="909C4ABC">
      <w:start w:val="1"/>
      <w:numFmt w:val="lowerLetter"/>
      <w:lvlText w:val="%5."/>
      <w:lvlJc w:val="left"/>
      <w:pPr>
        <w:ind w:left="3600" w:hanging="360"/>
      </w:pPr>
    </w:lvl>
    <w:lvl w:ilvl="5" w:tplc="783ACFDA">
      <w:start w:val="1"/>
      <w:numFmt w:val="lowerRoman"/>
      <w:lvlText w:val="%6."/>
      <w:lvlJc w:val="right"/>
      <w:pPr>
        <w:ind w:left="4320" w:hanging="180"/>
      </w:pPr>
    </w:lvl>
    <w:lvl w:ilvl="6" w:tplc="5ADE86A2">
      <w:start w:val="1"/>
      <w:numFmt w:val="decimal"/>
      <w:lvlText w:val="%7."/>
      <w:lvlJc w:val="left"/>
      <w:pPr>
        <w:ind w:left="5040" w:hanging="360"/>
      </w:pPr>
    </w:lvl>
    <w:lvl w:ilvl="7" w:tplc="685626D6">
      <w:start w:val="1"/>
      <w:numFmt w:val="lowerLetter"/>
      <w:lvlText w:val="%8."/>
      <w:lvlJc w:val="left"/>
      <w:pPr>
        <w:ind w:left="5760" w:hanging="360"/>
      </w:pPr>
    </w:lvl>
    <w:lvl w:ilvl="8" w:tplc="51A21358">
      <w:start w:val="1"/>
      <w:numFmt w:val="lowerRoman"/>
      <w:lvlText w:val="%9."/>
      <w:lvlJc w:val="right"/>
      <w:pPr>
        <w:ind w:left="6480" w:hanging="180"/>
      </w:pPr>
    </w:lvl>
  </w:abstractNum>
  <w:abstractNum w:abstractNumId="1" w15:restartNumberingAfterBreak="0">
    <w:nsid w:val="124464EE"/>
    <w:multiLevelType w:val="hybridMultilevel"/>
    <w:tmpl w:val="FFFFFFFF"/>
    <w:lvl w:ilvl="0" w:tplc="B73AB092">
      <w:start w:val="1"/>
      <w:numFmt w:val="decimal"/>
      <w:lvlText w:val="%1."/>
      <w:lvlJc w:val="left"/>
      <w:pPr>
        <w:ind w:left="720" w:hanging="360"/>
      </w:pPr>
    </w:lvl>
    <w:lvl w:ilvl="1" w:tplc="7E8A0570">
      <w:start w:val="1"/>
      <w:numFmt w:val="lowerLetter"/>
      <w:lvlText w:val="%2."/>
      <w:lvlJc w:val="left"/>
      <w:pPr>
        <w:ind w:left="1440" w:hanging="360"/>
      </w:pPr>
    </w:lvl>
    <w:lvl w:ilvl="2" w:tplc="16BC69CC">
      <w:start w:val="1"/>
      <w:numFmt w:val="lowerRoman"/>
      <w:lvlText w:val="%3."/>
      <w:lvlJc w:val="right"/>
      <w:pPr>
        <w:ind w:left="2160" w:hanging="180"/>
      </w:pPr>
    </w:lvl>
    <w:lvl w:ilvl="3" w:tplc="44828B08">
      <w:start w:val="1"/>
      <w:numFmt w:val="decimal"/>
      <w:lvlText w:val="%4."/>
      <w:lvlJc w:val="left"/>
      <w:pPr>
        <w:ind w:left="2880" w:hanging="360"/>
      </w:pPr>
    </w:lvl>
    <w:lvl w:ilvl="4" w:tplc="35627F68">
      <w:start w:val="1"/>
      <w:numFmt w:val="lowerLetter"/>
      <w:lvlText w:val="%5."/>
      <w:lvlJc w:val="left"/>
      <w:pPr>
        <w:ind w:left="3600" w:hanging="360"/>
      </w:pPr>
    </w:lvl>
    <w:lvl w:ilvl="5" w:tplc="48D23758">
      <w:start w:val="1"/>
      <w:numFmt w:val="lowerRoman"/>
      <w:lvlText w:val="%6."/>
      <w:lvlJc w:val="right"/>
      <w:pPr>
        <w:ind w:left="4320" w:hanging="180"/>
      </w:pPr>
    </w:lvl>
    <w:lvl w:ilvl="6" w:tplc="893EB754">
      <w:start w:val="1"/>
      <w:numFmt w:val="decimal"/>
      <w:lvlText w:val="%7."/>
      <w:lvlJc w:val="left"/>
      <w:pPr>
        <w:ind w:left="5040" w:hanging="360"/>
      </w:pPr>
    </w:lvl>
    <w:lvl w:ilvl="7" w:tplc="B9B26738">
      <w:start w:val="1"/>
      <w:numFmt w:val="lowerLetter"/>
      <w:lvlText w:val="%8."/>
      <w:lvlJc w:val="left"/>
      <w:pPr>
        <w:ind w:left="5760" w:hanging="360"/>
      </w:pPr>
    </w:lvl>
    <w:lvl w:ilvl="8" w:tplc="5934B472">
      <w:start w:val="1"/>
      <w:numFmt w:val="lowerRoman"/>
      <w:lvlText w:val="%9."/>
      <w:lvlJc w:val="right"/>
      <w:pPr>
        <w:ind w:left="6480" w:hanging="180"/>
      </w:pPr>
    </w:lvl>
  </w:abstractNum>
  <w:abstractNum w:abstractNumId="2" w15:restartNumberingAfterBreak="0">
    <w:nsid w:val="13B37105"/>
    <w:multiLevelType w:val="hybridMultilevel"/>
    <w:tmpl w:val="FFFFFFFF"/>
    <w:lvl w:ilvl="0" w:tplc="174AB7FE">
      <w:start w:val="1"/>
      <w:numFmt w:val="bullet"/>
      <w:lvlText w:val=""/>
      <w:lvlJc w:val="left"/>
      <w:pPr>
        <w:ind w:left="720" w:hanging="360"/>
      </w:pPr>
      <w:rPr>
        <w:rFonts w:ascii="Symbol" w:hAnsi="Symbol" w:hint="default"/>
      </w:rPr>
    </w:lvl>
    <w:lvl w:ilvl="1" w:tplc="F9E0C4D4">
      <w:start w:val="1"/>
      <w:numFmt w:val="bullet"/>
      <w:lvlText w:val="o"/>
      <w:lvlJc w:val="left"/>
      <w:pPr>
        <w:ind w:left="1440" w:hanging="360"/>
      </w:pPr>
      <w:rPr>
        <w:rFonts w:ascii="Courier New" w:hAnsi="Courier New" w:hint="default"/>
      </w:rPr>
    </w:lvl>
    <w:lvl w:ilvl="2" w:tplc="6A5E2CEA">
      <w:start w:val="1"/>
      <w:numFmt w:val="bullet"/>
      <w:lvlText w:val=""/>
      <w:lvlJc w:val="left"/>
      <w:pPr>
        <w:ind w:left="2160" w:hanging="360"/>
      </w:pPr>
      <w:rPr>
        <w:rFonts w:ascii="Wingdings" w:hAnsi="Wingdings" w:hint="default"/>
      </w:rPr>
    </w:lvl>
    <w:lvl w:ilvl="3" w:tplc="7F50B5EC">
      <w:start w:val="1"/>
      <w:numFmt w:val="bullet"/>
      <w:lvlText w:val=""/>
      <w:lvlJc w:val="left"/>
      <w:pPr>
        <w:ind w:left="2880" w:hanging="360"/>
      </w:pPr>
      <w:rPr>
        <w:rFonts w:ascii="Symbol" w:hAnsi="Symbol" w:hint="default"/>
      </w:rPr>
    </w:lvl>
    <w:lvl w:ilvl="4" w:tplc="9CDAE128">
      <w:start w:val="1"/>
      <w:numFmt w:val="bullet"/>
      <w:lvlText w:val="o"/>
      <w:lvlJc w:val="left"/>
      <w:pPr>
        <w:ind w:left="3600" w:hanging="360"/>
      </w:pPr>
      <w:rPr>
        <w:rFonts w:ascii="Courier New" w:hAnsi="Courier New" w:hint="default"/>
      </w:rPr>
    </w:lvl>
    <w:lvl w:ilvl="5" w:tplc="51A482F6">
      <w:start w:val="1"/>
      <w:numFmt w:val="bullet"/>
      <w:lvlText w:val=""/>
      <w:lvlJc w:val="left"/>
      <w:pPr>
        <w:ind w:left="4320" w:hanging="360"/>
      </w:pPr>
      <w:rPr>
        <w:rFonts w:ascii="Wingdings" w:hAnsi="Wingdings" w:hint="default"/>
      </w:rPr>
    </w:lvl>
    <w:lvl w:ilvl="6" w:tplc="7E9EEDB0">
      <w:start w:val="1"/>
      <w:numFmt w:val="bullet"/>
      <w:lvlText w:val=""/>
      <w:lvlJc w:val="left"/>
      <w:pPr>
        <w:ind w:left="5040" w:hanging="360"/>
      </w:pPr>
      <w:rPr>
        <w:rFonts w:ascii="Symbol" w:hAnsi="Symbol" w:hint="default"/>
      </w:rPr>
    </w:lvl>
    <w:lvl w:ilvl="7" w:tplc="1F9CF41C">
      <w:start w:val="1"/>
      <w:numFmt w:val="bullet"/>
      <w:lvlText w:val="o"/>
      <w:lvlJc w:val="left"/>
      <w:pPr>
        <w:ind w:left="5760" w:hanging="360"/>
      </w:pPr>
      <w:rPr>
        <w:rFonts w:ascii="Courier New" w:hAnsi="Courier New" w:hint="default"/>
      </w:rPr>
    </w:lvl>
    <w:lvl w:ilvl="8" w:tplc="818EB278">
      <w:start w:val="1"/>
      <w:numFmt w:val="bullet"/>
      <w:lvlText w:val=""/>
      <w:lvlJc w:val="left"/>
      <w:pPr>
        <w:ind w:left="6480" w:hanging="360"/>
      </w:pPr>
      <w:rPr>
        <w:rFonts w:ascii="Wingdings" w:hAnsi="Wingdings" w:hint="default"/>
      </w:rPr>
    </w:lvl>
  </w:abstractNum>
  <w:abstractNum w:abstractNumId="3" w15:restartNumberingAfterBreak="0">
    <w:nsid w:val="18E36697"/>
    <w:multiLevelType w:val="hybridMultilevel"/>
    <w:tmpl w:val="FFFFFFFF"/>
    <w:lvl w:ilvl="0" w:tplc="0A34A968">
      <w:start w:val="1"/>
      <w:numFmt w:val="bullet"/>
      <w:lvlText w:val=""/>
      <w:lvlJc w:val="left"/>
      <w:pPr>
        <w:ind w:left="720" w:hanging="360"/>
      </w:pPr>
      <w:rPr>
        <w:rFonts w:ascii="Symbol" w:hAnsi="Symbol" w:hint="default"/>
      </w:rPr>
    </w:lvl>
    <w:lvl w:ilvl="1" w:tplc="8612EF30">
      <w:start w:val="1"/>
      <w:numFmt w:val="bullet"/>
      <w:lvlText w:val="o"/>
      <w:lvlJc w:val="left"/>
      <w:pPr>
        <w:ind w:left="1440" w:hanging="360"/>
      </w:pPr>
      <w:rPr>
        <w:rFonts w:ascii="Courier New" w:hAnsi="Courier New" w:hint="default"/>
      </w:rPr>
    </w:lvl>
    <w:lvl w:ilvl="2" w:tplc="AD120344">
      <w:start w:val="1"/>
      <w:numFmt w:val="bullet"/>
      <w:lvlText w:val=""/>
      <w:lvlJc w:val="left"/>
      <w:pPr>
        <w:ind w:left="2160" w:hanging="360"/>
      </w:pPr>
      <w:rPr>
        <w:rFonts w:ascii="Wingdings" w:hAnsi="Wingdings" w:hint="default"/>
      </w:rPr>
    </w:lvl>
    <w:lvl w:ilvl="3" w:tplc="C464E61A">
      <w:start w:val="1"/>
      <w:numFmt w:val="bullet"/>
      <w:lvlText w:val=""/>
      <w:lvlJc w:val="left"/>
      <w:pPr>
        <w:ind w:left="2880" w:hanging="360"/>
      </w:pPr>
      <w:rPr>
        <w:rFonts w:ascii="Symbol" w:hAnsi="Symbol" w:hint="default"/>
      </w:rPr>
    </w:lvl>
    <w:lvl w:ilvl="4" w:tplc="F61C3708">
      <w:start w:val="1"/>
      <w:numFmt w:val="bullet"/>
      <w:lvlText w:val="o"/>
      <w:lvlJc w:val="left"/>
      <w:pPr>
        <w:ind w:left="3600" w:hanging="360"/>
      </w:pPr>
      <w:rPr>
        <w:rFonts w:ascii="Courier New" w:hAnsi="Courier New" w:hint="default"/>
      </w:rPr>
    </w:lvl>
    <w:lvl w:ilvl="5" w:tplc="8FECDA0E">
      <w:start w:val="1"/>
      <w:numFmt w:val="bullet"/>
      <w:lvlText w:val=""/>
      <w:lvlJc w:val="left"/>
      <w:pPr>
        <w:ind w:left="4320" w:hanging="360"/>
      </w:pPr>
      <w:rPr>
        <w:rFonts w:ascii="Wingdings" w:hAnsi="Wingdings" w:hint="default"/>
      </w:rPr>
    </w:lvl>
    <w:lvl w:ilvl="6" w:tplc="DB0604A4">
      <w:start w:val="1"/>
      <w:numFmt w:val="bullet"/>
      <w:lvlText w:val=""/>
      <w:lvlJc w:val="left"/>
      <w:pPr>
        <w:ind w:left="5040" w:hanging="360"/>
      </w:pPr>
      <w:rPr>
        <w:rFonts w:ascii="Symbol" w:hAnsi="Symbol" w:hint="default"/>
      </w:rPr>
    </w:lvl>
    <w:lvl w:ilvl="7" w:tplc="5B0C3934">
      <w:start w:val="1"/>
      <w:numFmt w:val="bullet"/>
      <w:lvlText w:val="o"/>
      <w:lvlJc w:val="left"/>
      <w:pPr>
        <w:ind w:left="5760" w:hanging="360"/>
      </w:pPr>
      <w:rPr>
        <w:rFonts w:ascii="Courier New" w:hAnsi="Courier New" w:hint="default"/>
      </w:rPr>
    </w:lvl>
    <w:lvl w:ilvl="8" w:tplc="EBE07174">
      <w:start w:val="1"/>
      <w:numFmt w:val="bullet"/>
      <w:lvlText w:val=""/>
      <w:lvlJc w:val="left"/>
      <w:pPr>
        <w:ind w:left="6480" w:hanging="360"/>
      </w:pPr>
      <w:rPr>
        <w:rFonts w:ascii="Wingdings" w:hAnsi="Wingdings" w:hint="default"/>
      </w:rPr>
    </w:lvl>
  </w:abstractNum>
  <w:abstractNum w:abstractNumId="4" w15:restartNumberingAfterBreak="0">
    <w:nsid w:val="27E65436"/>
    <w:multiLevelType w:val="multilevel"/>
    <w:tmpl w:val="E386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B21AD"/>
    <w:multiLevelType w:val="hybridMultilevel"/>
    <w:tmpl w:val="658878E2"/>
    <w:lvl w:ilvl="0" w:tplc="E6B40522">
      <w:start w:val="1"/>
      <w:numFmt w:val="bullet"/>
      <w:lvlText w:val=""/>
      <w:lvlJc w:val="left"/>
      <w:pPr>
        <w:ind w:left="720" w:hanging="360"/>
      </w:pPr>
      <w:rPr>
        <w:rFonts w:ascii="Symbol" w:hAnsi="Symbol" w:hint="default"/>
      </w:rPr>
    </w:lvl>
    <w:lvl w:ilvl="1" w:tplc="3C18B50A">
      <w:start w:val="1"/>
      <w:numFmt w:val="bullet"/>
      <w:lvlText w:val="o"/>
      <w:lvlJc w:val="left"/>
      <w:pPr>
        <w:ind w:left="1440" w:hanging="360"/>
      </w:pPr>
      <w:rPr>
        <w:rFonts w:ascii="Courier New" w:hAnsi="Courier New" w:hint="default"/>
      </w:rPr>
    </w:lvl>
    <w:lvl w:ilvl="2" w:tplc="B220E932">
      <w:start w:val="1"/>
      <w:numFmt w:val="bullet"/>
      <w:lvlText w:val=""/>
      <w:lvlJc w:val="left"/>
      <w:pPr>
        <w:ind w:left="2160" w:hanging="360"/>
      </w:pPr>
      <w:rPr>
        <w:rFonts w:ascii="Wingdings" w:hAnsi="Wingdings" w:hint="default"/>
      </w:rPr>
    </w:lvl>
    <w:lvl w:ilvl="3" w:tplc="E6501262">
      <w:start w:val="1"/>
      <w:numFmt w:val="bullet"/>
      <w:lvlText w:val=""/>
      <w:lvlJc w:val="left"/>
      <w:pPr>
        <w:ind w:left="2880" w:hanging="360"/>
      </w:pPr>
      <w:rPr>
        <w:rFonts w:ascii="Symbol" w:hAnsi="Symbol" w:hint="default"/>
      </w:rPr>
    </w:lvl>
    <w:lvl w:ilvl="4" w:tplc="BF96563E">
      <w:start w:val="1"/>
      <w:numFmt w:val="bullet"/>
      <w:lvlText w:val="o"/>
      <w:lvlJc w:val="left"/>
      <w:pPr>
        <w:ind w:left="3600" w:hanging="360"/>
      </w:pPr>
      <w:rPr>
        <w:rFonts w:ascii="Courier New" w:hAnsi="Courier New" w:hint="default"/>
      </w:rPr>
    </w:lvl>
    <w:lvl w:ilvl="5" w:tplc="FCDE6FF8">
      <w:start w:val="1"/>
      <w:numFmt w:val="bullet"/>
      <w:lvlText w:val=""/>
      <w:lvlJc w:val="left"/>
      <w:pPr>
        <w:ind w:left="4320" w:hanging="360"/>
      </w:pPr>
      <w:rPr>
        <w:rFonts w:ascii="Wingdings" w:hAnsi="Wingdings" w:hint="default"/>
      </w:rPr>
    </w:lvl>
    <w:lvl w:ilvl="6" w:tplc="FF3A02D0">
      <w:start w:val="1"/>
      <w:numFmt w:val="bullet"/>
      <w:lvlText w:val=""/>
      <w:lvlJc w:val="left"/>
      <w:pPr>
        <w:ind w:left="5040" w:hanging="360"/>
      </w:pPr>
      <w:rPr>
        <w:rFonts w:ascii="Symbol" w:hAnsi="Symbol" w:hint="default"/>
      </w:rPr>
    </w:lvl>
    <w:lvl w:ilvl="7" w:tplc="1CA0A10C">
      <w:start w:val="1"/>
      <w:numFmt w:val="bullet"/>
      <w:lvlText w:val="o"/>
      <w:lvlJc w:val="left"/>
      <w:pPr>
        <w:ind w:left="5760" w:hanging="360"/>
      </w:pPr>
      <w:rPr>
        <w:rFonts w:ascii="Courier New" w:hAnsi="Courier New" w:hint="default"/>
      </w:rPr>
    </w:lvl>
    <w:lvl w:ilvl="8" w:tplc="BA5044FA">
      <w:start w:val="1"/>
      <w:numFmt w:val="bullet"/>
      <w:lvlText w:val=""/>
      <w:lvlJc w:val="left"/>
      <w:pPr>
        <w:ind w:left="6480" w:hanging="360"/>
      </w:pPr>
      <w:rPr>
        <w:rFonts w:ascii="Wingdings" w:hAnsi="Wingdings" w:hint="default"/>
      </w:rPr>
    </w:lvl>
  </w:abstractNum>
  <w:abstractNum w:abstractNumId="6" w15:restartNumberingAfterBreak="0">
    <w:nsid w:val="30AF5AFD"/>
    <w:multiLevelType w:val="hybridMultilevel"/>
    <w:tmpl w:val="FFFFFFFF"/>
    <w:lvl w:ilvl="0" w:tplc="AECEB0F8">
      <w:start w:val="1"/>
      <w:numFmt w:val="decimal"/>
      <w:lvlText w:val="%1."/>
      <w:lvlJc w:val="left"/>
      <w:pPr>
        <w:ind w:left="720" w:hanging="360"/>
      </w:pPr>
    </w:lvl>
    <w:lvl w:ilvl="1" w:tplc="A0DA782C">
      <w:start w:val="1"/>
      <w:numFmt w:val="lowerLetter"/>
      <w:lvlText w:val="%2."/>
      <w:lvlJc w:val="left"/>
      <w:pPr>
        <w:ind w:left="1440" w:hanging="360"/>
      </w:pPr>
    </w:lvl>
    <w:lvl w:ilvl="2" w:tplc="97087EDA">
      <w:start w:val="1"/>
      <w:numFmt w:val="lowerRoman"/>
      <w:lvlText w:val="%3."/>
      <w:lvlJc w:val="right"/>
      <w:pPr>
        <w:ind w:left="2160" w:hanging="180"/>
      </w:pPr>
    </w:lvl>
    <w:lvl w:ilvl="3" w:tplc="D1C045C2">
      <w:start w:val="1"/>
      <w:numFmt w:val="decimal"/>
      <w:lvlText w:val="%4."/>
      <w:lvlJc w:val="left"/>
      <w:pPr>
        <w:ind w:left="2880" w:hanging="360"/>
      </w:pPr>
    </w:lvl>
    <w:lvl w:ilvl="4" w:tplc="99F6FF02">
      <w:start w:val="1"/>
      <w:numFmt w:val="lowerLetter"/>
      <w:lvlText w:val="%5."/>
      <w:lvlJc w:val="left"/>
      <w:pPr>
        <w:ind w:left="3600" w:hanging="360"/>
      </w:pPr>
    </w:lvl>
    <w:lvl w:ilvl="5" w:tplc="B4CC6950">
      <w:start w:val="1"/>
      <w:numFmt w:val="lowerRoman"/>
      <w:lvlText w:val="%6."/>
      <w:lvlJc w:val="right"/>
      <w:pPr>
        <w:ind w:left="4320" w:hanging="180"/>
      </w:pPr>
    </w:lvl>
    <w:lvl w:ilvl="6" w:tplc="C37CFD60">
      <w:start w:val="1"/>
      <w:numFmt w:val="decimal"/>
      <w:lvlText w:val="%7."/>
      <w:lvlJc w:val="left"/>
      <w:pPr>
        <w:ind w:left="5040" w:hanging="360"/>
      </w:pPr>
    </w:lvl>
    <w:lvl w:ilvl="7" w:tplc="DD1CF3A8">
      <w:start w:val="1"/>
      <w:numFmt w:val="lowerLetter"/>
      <w:lvlText w:val="%8."/>
      <w:lvlJc w:val="left"/>
      <w:pPr>
        <w:ind w:left="5760" w:hanging="360"/>
      </w:pPr>
    </w:lvl>
    <w:lvl w:ilvl="8" w:tplc="311665BA">
      <w:start w:val="1"/>
      <w:numFmt w:val="lowerRoman"/>
      <w:lvlText w:val="%9."/>
      <w:lvlJc w:val="right"/>
      <w:pPr>
        <w:ind w:left="6480" w:hanging="180"/>
      </w:pPr>
    </w:lvl>
  </w:abstractNum>
  <w:abstractNum w:abstractNumId="7" w15:restartNumberingAfterBreak="0">
    <w:nsid w:val="36355889"/>
    <w:multiLevelType w:val="hybridMultilevel"/>
    <w:tmpl w:val="7C4CDEC4"/>
    <w:lvl w:ilvl="0" w:tplc="A8D442CE">
      <w:start w:val="1"/>
      <w:numFmt w:val="bullet"/>
      <w:lvlText w:val=""/>
      <w:lvlJc w:val="left"/>
      <w:pPr>
        <w:ind w:left="720" w:hanging="360"/>
      </w:pPr>
      <w:rPr>
        <w:rFonts w:ascii="Symbol" w:hAnsi="Symbol" w:hint="default"/>
      </w:rPr>
    </w:lvl>
    <w:lvl w:ilvl="1" w:tplc="6B283808">
      <w:start w:val="1"/>
      <w:numFmt w:val="bullet"/>
      <w:lvlText w:val="o"/>
      <w:lvlJc w:val="left"/>
      <w:pPr>
        <w:ind w:left="1440" w:hanging="360"/>
      </w:pPr>
      <w:rPr>
        <w:rFonts w:ascii="Courier New" w:hAnsi="Courier New" w:hint="default"/>
      </w:rPr>
    </w:lvl>
    <w:lvl w:ilvl="2" w:tplc="0F489500">
      <w:start w:val="1"/>
      <w:numFmt w:val="bullet"/>
      <w:lvlText w:val=""/>
      <w:lvlJc w:val="left"/>
      <w:pPr>
        <w:ind w:left="2160" w:hanging="360"/>
      </w:pPr>
      <w:rPr>
        <w:rFonts w:ascii="Wingdings" w:hAnsi="Wingdings" w:hint="default"/>
      </w:rPr>
    </w:lvl>
    <w:lvl w:ilvl="3" w:tplc="8F3A4F46">
      <w:start w:val="1"/>
      <w:numFmt w:val="bullet"/>
      <w:lvlText w:val=""/>
      <w:lvlJc w:val="left"/>
      <w:pPr>
        <w:ind w:left="2880" w:hanging="360"/>
      </w:pPr>
      <w:rPr>
        <w:rFonts w:ascii="Symbol" w:hAnsi="Symbol" w:hint="default"/>
      </w:rPr>
    </w:lvl>
    <w:lvl w:ilvl="4" w:tplc="A426B7F6">
      <w:start w:val="1"/>
      <w:numFmt w:val="bullet"/>
      <w:lvlText w:val="o"/>
      <w:lvlJc w:val="left"/>
      <w:pPr>
        <w:ind w:left="3600" w:hanging="360"/>
      </w:pPr>
      <w:rPr>
        <w:rFonts w:ascii="Courier New" w:hAnsi="Courier New" w:hint="default"/>
      </w:rPr>
    </w:lvl>
    <w:lvl w:ilvl="5" w:tplc="FE9A0BE4">
      <w:start w:val="1"/>
      <w:numFmt w:val="bullet"/>
      <w:lvlText w:val=""/>
      <w:lvlJc w:val="left"/>
      <w:pPr>
        <w:ind w:left="4320" w:hanging="360"/>
      </w:pPr>
      <w:rPr>
        <w:rFonts w:ascii="Wingdings" w:hAnsi="Wingdings" w:hint="default"/>
      </w:rPr>
    </w:lvl>
    <w:lvl w:ilvl="6" w:tplc="859AFDD8">
      <w:start w:val="1"/>
      <w:numFmt w:val="bullet"/>
      <w:lvlText w:val=""/>
      <w:lvlJc w:val="left"/>
      <w:pPr>
        <w:ind w:left="5040" w:hanging="360"/>
      </w:pPr>
      <w:rPr>
        <w:rFonts w:ascii="Symbol" w:hAnsi="Symbol" w:hint="default"/>
      </w:rPr>
    </w:lvl>
    <w:lvl w:ilvl="7" w:tplc="D5166FA8">
      <w:start w:val="1"/>
      <w:numFmt w:val="bullet"/>
      <w:lvlText w:val="o"/>
      <w:lvlJc w:val="left"/>
      <w:pPr>
        <w:ind w:left="5760" w:hanging="360"/>
      </w:pPr>
      <w:rPr>
        <w:rFonts w:ascii="Courier New" w:hAnsi="Courier New" w:hint="default"/>
      </w:rPr>
    </w:lvl>
    <w:lvl w:ilvl="8" w:tplc="0AA486D6">
      <w:start w:val="1"/>
      <w:numFmt w:val="bullet"/>
      <w:lvlText w:val=""/>
      <w:lvlJc w:val="left"/>
      <w:pPr>
        <w:ind w:left="6480" w:hanging="360"/>
      </w:pPr>
      <w:rPr>
        <w:rFonts w:ascii="Wingdings" w:hAnsi="Wingdings" w:hint="default"/>
      </w:rPr>
    </w:lvl>
  </w:abstractNum>
  <w:abstractNum w:abstractNumId="8" w15:restartNumberingAfterBreak="0">
    <w:nsid w:val="3ECE2034"/>
    <w:multiLevelType w:val="hybridMultilevel"/>
    <w:tmpl w:val="5BE4A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1B6014"/>
    <w:multiLevelType w:val="hybridMultilevel"/>
    <w:tmpl w:val="FFFFFFFF"/>
    <w:lvl w:ilvl="0" w:tplc="47D41FFA">
      <w:start w:val="1"/>
      <w:numFmt w:val="decimal"/>
      <w:lvlText w:val="%1."/>
      <w:lvlJc w:val="left"/>
      <w:pPr>
        <w:ind w:left="720" w:hanging="360"/>
      </w:pPr>
    </w:lvl>
    <w:lvl w:ilvl="1" w:tplc="13C4CB92">
      <w:start w:val="1"/>
      <w:numFmt w:val="lowerLetter"/>
      <w:lvlText w:val="%2."/>
      <w:lvlJc w:val="left"/>
      <w:pPr>
        <w:ind w:left="1440" w:hanging="360"/>
      </w:pPr>
    </w:lvl>
    <w:lvl w:ilvl="2" w:tplc="5990727E">
      <w:start w:val="1"/>
      <w:numFmt w:val="lowerRoman"/>
      <w:lvlText w:val="%3."/>
      <w:lvlJc w:val="right"/>
      <w:pPr>
        <w:ind w:left="2160" w:hanging="180"/>
      </w:pPr>
    </w:lvl>
    <w:lvl w:ilvl="3" w:tplc="AC1EA82A">
      <w:start w:val="1"/>
      <w:numFmt w:val="decimal"/>
      <w:lvlText w:val="%4."/>
      <w:lvlJc w:val="left"/>
      <w:pPr>
        <w:ind w:left="2880" w:hanging="360"/>
      </w:pPr>
    </w:lvl>
    <w:lvl w:ilvl="4" w:tplc="C1021CD4">
      <w:start w:val="1"/>
      <w:numFmt w:val="lowerLetter"/>
      <w:lvlText w:val="%5."/>
      <w:lvlJc w:val="left"/>
      <w:pPr>
        <w:ind w:left="3600" w:hanging="360"/>
      </w:pPr>
    </w:lvl>
    <w:lvl w:ilvl="5" w:tplc="504247CA">
      <w:start w:val="1"/>
      <w:numFmt w:val="lowerRoman"/>
      <w:lvlText w:val="%6."/>
      <w:lvlJc w:val="right"/>
      <w:pPr>
        <w:ind w:left="4320" w:hanging="180"/>
      </w:pPr>
    </w:lvl>
    <w:lvl w:ilvl="6" w:tplc="74C06B8E">
      <w:start w:val="1"/>
      <w:numFmt w:val="decimal"/>
      <w:lvlText w:val="%7."/>
      <w:lvlJc w:val="left"/>
      <w:pPr>
        <w:ind w:left="5040" w:hanging="360"/>
      </w:pPr>
    </w:lvl>
    <w:lvl w:ilvl="7" w:tplc="AE6E351C">
      <w:start w:val="1"/>
      <w:numFmt w:val="lowerLetter"/>
      <w:lvlText w:val="%8."/>
      <w:lvlJc w:val="left"/>
      <w:pPr>
        <w:ind w:left="5760" w:hanging="360"/>
      </w:pPr>
    </w:lvl>
    <w:lvl w:ilvl="8" w:tplc="F918D798">
      <w:start w:val="1"/>
      <w:numFmt w:val="lowerRoman"/>
      <w:lvlText w:val="%9."/>
      <w:lvlJc w:val="right"/>
      <w:pPr>
        <w:ind w:left="6480" w:hanging="180"/>
      </w:pPr>
    </w:lvl>
  </w:abstractNum>
  <w:abstractNum w:abstractNumId="10" w15:restartNumberingAfterBreak="0">
    <w:nsid w:val="4E2473F1"/>
    <w:multiLevelType w:val="hybridMultilevel"/>
    <w:tmpl w:val="B6FED856"/>
    <w:lvl w:ilvl="0" w:tplc="9EDCFA0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FD3908"/>
    <w:multiLevelType w:val="hybridMultilevel"/>
    <w:tmpl w:val="FFFFFFFF"/>
    <w:lvl w:ilvl="0" w:tplc="28A6EA66">
      <w:start w:val="1"/>
      <w:numFmt w:val="decimal"/>
      <w:lvlText w:val="%1."/>
      <w:lvlJc w:val="left"/>
      <w:pPr>
        <w:ind w:left="720" w:hanging="360"/>
      </w:pPr>
    </w:lvl>
    <w:lvl w:ilvl="1" w:tplc="07A6CDF8">
      <w:start w:val="1"/>
      <w:numFmt w:val="lowerLetter"/>
      <w:lvlText w:val="%2."/>
      <w:lvlJc w:val="left"/>
      <w:pPr>
        <w:ind w:left="1440" w:hanging="360"/>
      </w:pPr>
    </w:lvl>
    <w:lvl w:ilvl="2" w:tplc="24121796">
      <w:start w:val="1"/>
      <w:numFmt w:val="lowerRoman"/>
      <w:lvlText w:val="%3."/>
      <w:lvlJc w:val="right"/>
      <w:pPr>
        <w:ind w:left="2160" w:hanging="180"/>
      </w:pPr>
    </w:lvl>
    <w:lvl w:ilvl="3" w:tplc="1A5EEA2C">
      <w:start w:val="1"/>
      <w:numFmt w:val="decimal"/>
      <w:lvlText w:val="%4."/>
      <w:lvlJc w:val="left"/>
      <w:pPr>
        <w:ind w:left="2880" w:hanging="360"/>
      </w:pPr>
    </w:lvl>
    <w:lvl w:ilvl="4" w:tplc="4E188360">
      <w:start w:val="1"/>
      <w:numFmt w:val="lowerLetter"/>
      <w:lvlText w:val="%5."/>
      <w:lvlJc w:val="left"/>
      <w:pPr>
        <w:ind w:left="3600" w:hanging="360"/>
      </w:pPr>
    </w:lvl>
    <w:lvl w:ilvl="5" w:tplc="58DC4A38">
      <w:start w:val="1"/>
      <w:numFmt w:val="lowerRoman"/>
      <w:lvlText w:val="%6."/>
      <w:lvlJc w:val="right"/>
      <w:pPr>
        <w:ind w:left="4320" w:hanging="180"/>
      </w:pPr>
    </w:lvl>
    <w:lvl w:ilvl="6" w:tplc="B90ECE10">
      <w:start w:val="1"/>
      <w:numFmt w:val="decimal"/>
      <w:lvlText w:val="%7."/>
      <w:lvlJc w:val="left"/>
      <w:pPr>
        <w:ind w:left="5040" w:hanging="360"/>
      </w:pPr>
    </w:lvl>
    <w:lvl w:ilvl="7" w:tplc="E926D364">
      <w:start w:val="1"/>
      <w:numFmt w:val="lowerLetter"/>
      <w:lvlText w:val="%8."/>
      <w:lvlJc w:val="left"/>
      <w:pPr>
        <w:ind w:left="5760" w:hanging="360"/>
      </w:pPr>
    </w:lvl>
    <w:lvl w:ilvl="8" w:tplc="4D66B76A">
      <w:start w:val="1"/>
      <w:numFmt w:val="lowerRoman"/>
      <w:lvlText w:val="%9."/>
      <w:lvlJc w:val="right"/>
      <w:pPr>
        <w:ind w:left="6480" w:hanging="180"/>
      </w:pPr>
    </w:lvl>
  </w:abstractNum>
  <w:abstractNum w:abstractNumId="12" w15:restartNumberingAfterBreak="0">
    <w:nsid w:val="521F24C8"/>
    <w:multiLevelType w:val="hybridMultilevel"/>
    <w:tmpl w:val="77545400"/>
    <w:lvl w:ilvl="0" w:tplc="E31ADFF8">
      <w:start w:val="1"/>
      <w:numFmt w:val="bullet"/>
      <w:lvlText w:val=""/>
      <w:lvlJc w:val="left"/>
      <w:pPr>
        <w:ind w:left="720" w:hanging="360"/>
      </w:pPr>
      <w:rPr>
        <w:rFonts w:ascii="Symbol" w:hAnsi="Symbol" w:hint="default"/>
      </w:rPr>
    </w:lvl>
    <w:lvl w:ilvl="1" w:tplc="CA964FE4">
      <w:start w:val="1"/>
      <w:numFmt w:val="bullet"/>
      <w:lvlText w:val="o"/>
      <w:lvlJc w:val="left"/>
      <w:pPr>
        <w:ind w:left="1440" w:hanging="360"/>
      </w:pPr>
      <w:rPr>
        <w:rFonts w:ascii="Courier New" w:hAnsi="Courier New" w:hint="default"/>
      </w:rPr>
    </w:lvl>
    <w:lvl w:ilvl="2" w:tplc="338E1744">
      <w:start w:val="1"/>
      <w:numFmt w:val="bullet"/>
      <w:lvlText w:val=""/>
      <w:lvlJc w:val="left"/>
      <w:pPr>
        <w:ind w:left="2160" w:hanging="360"/>
      </w:pPr>
      <w:rPr>
        <w:rFonts w:ascii="Wingdings" w:hAnsi="Wingdings" w:hint="default"/>
      </w:rPr>
    </w:lvl>
    <w:lvl w:ilvl="3" w:tplc="E774FDE8">
      <w:start w:val="1"/>
      <w:numFmt w:val="bullet"/>
      <w:lvlText w:val=""/>
      <w:lvlJc w:val="left"/>
      <w:pPr>
        <w:ind w:left="2880" w:hanging="360"/>
      </w:pPr>
      <w:rPr>
        <w:rFonts w:ascii="Symbol" w:hAnsi="Symbol" w:hint="default"/>
      </w:rPr>
    </w:lvl>
    <w:lvl w:ilvl="4" w:tplc="3C24A1CA">
      <w:start w:val="1"/>
      <w:numFmt w:val="bullet"/>
      <w:lvlText w:val="o"/>
      <w:lvlJc w:val="left"/>
      <w:pPr>
        <w:ind w:left="3600" w:hanging="360"/>
      </w:pPr>
      <w:rPr>
        <w:rFonts w:ascii="Courier New" w:hAnsi="Courier New" w:hint="default"/>
      </w:rPr>
    </w:lvl>
    <w:lvl w:ilvl="5" w:tplc="32EE4E2A">
      <w:start w:val="1"/>
      <w:numFmt w:val="bullet"/>
      <w:lvlText w:val=""/>
      <w:lvlJc w:val="left"/>
      <w:pPr>
        <w:ind w:left="4320" w:hanging="360"/>
      </w:pPr>
      <w:rPr>
        <w:rFonts w:ascii="Wingdings" w:hAnsi="Wingdings" w:hint="default"/>
      </w:rPr>
    </w:lvl>
    <w:lvl w:ilvl="6" w:tplc="01429472">
      <w:start w:val="1"/>
      <w:numFmt w:val="bullet"/>
      <w:lvlText w:val=""/>
      <w:lvlJc w:val="left"/>
      <w:pPr>
        <w:ind w:left="5040" w:hanging="360"/>
      </w:pPr>
      <w:rPr>
        <w:rFonts w:ascii="Symbol" w:hAnsi="Symbol" w:hint="default"/>
      </w:rPr>
    </w:lvl>
    <w:lvl w:ilvl="7" w:tplc="4DFC27AC">
      <w:start w:val="1"/>
      <w:numFmt w:val="bullet"/>
      <w:lvlText w:val="o"/>
      <w:lvlJc w:val="left"/>
      <w:pPr>
        <w:ind w:left="5760" w:hanging="360"/>
      </w:pPr>
      <w:rPr>
        <w:rFonts w:ascii="Courier New" w:hAnsi="Courier New" w:hint="default"/>
      </w:rPr>
    </w:lvl>
    <w:lvl w:ilvl="8" w:tplc="50589BB6">
      <w:start w:val="1"/>
      <w:numFmt w:val="bullet"/>
      <w:lvlText w:val=""/>
      <w:lvlJc w:val="left"/>
      <w:pPr>
        <w:ind w:left="6480" w:hanging="360"/>
      </w:pPr>
      <w:rPr>
        <w:rFonts w:ascii="Wingdings" w:hAnsi="Wingdings" w:hint="default"/>
      </w:rPr>
    </w:lvl>
  </w:abstractNum>
  <w:abstractNum w:abstractNumId="13" w15:restartNumberingAfterBreak="0">
    <w:nsid w:val="672848FA"/>
    <w:multiLevelType w:val="hybridMultilevel"/>
    <w:tmpl w:val="FFFFFFFF"/>
    <w:lvl w:ilvl="0" w:tplc="DFAA1B0C">
      <w:start w:val="1"/>
      <w:numFmt w:val="decimal"/>
      <w:lvlText w:val="%1."/>
      <w:lvlJc w:val="left"/>
      <w:pPr>
        <w:ind w:left="720" w:hanging="360"/>
      </w:pPr>
    </w:lvl>
    <w:lvl w:ilvl="1" w:tplc="DAA68E08">
      <w:start w:val="1"/>
      <w:numFmt w:val="lowerLetter"/>
      <w:lvlText w:val="%2."/>
      <w:lvlJc w:val="left"/>
      <w:pPr>
        <w:ind w:left="1440" w:hanging="360"/>
      </w:pPr>
    </w:lvl>
    <w:lvl w:ilvl="2" w:tplc="3A8C5C2E">
      <w:start w:val="1"/>
      <w:numFmt w:val="lowerRoman"/>
      <w:lvlText w:val="%3."/>
      <w:lvlJc w:val="right"/>
      <w:pPr>
        <w:ind w:left="2160" w:hanging="180"/>
      </w:pPr>
    </w:lvl>
    <w:lvl w:ilvl="3" w:tplc="E59075A8">
      <w:start w:val="1"/>
      <w:numFmt w:val="decimal"/>
      <w:lvlText w:val="%4."/>
      <w:lvlJc w:val="left"/>
      <w:pPr>
        <w:ind w:left="2880" w:hanging="360"/>
      </w:pPr>
    </w:lvl>
    <w:lvl w:ilvl="4" w:tplc="1D084342">
      <w:start w:val="1"/>
      <w:numFmt w:val="lowerLetter"/>
      <w:lvlText w:val="%5."/>
      <w:lvlJc w:val="left"/>
      <w:pPr>
        <w:ind w:left="3600" w:hanging="360"/>
      </w:pPr>
    </w:lvl>
    <w:lvl w:ilvl="5" w:tplc="B324E740">
      <w:start w:val="1"/>
      <w:numFmt w:val="lowerRoman"/>
      <w:lvlText w:val="%6."/>
      <w:lvlJc w:val="right"/>
      <w:pPr>
        <w:ind w:left="4320" w:hanging="180"/>
      </w:pPr>
    </w:lvl>
    <w:lvl w:ilvl="6" w:tplc="1B840540">
      <w:start w:val="1"/>
      <w:numFmt w:val="decimal"/>
      <w:lvlText w:val="%7."/>
      <w:lvlJc w:val="left"/>
      <w:pPr>
        <w:ind w:left="5040" w:hanging="360"/>
      </w:pPr>
    </w:lvl>
    <w:lvl w:ilvl="7" w:tplc="B4A00968">
      <w:start w:val="1"/>
      <w:numFmt w:val="lowerLetter"/>
      <w:lvlText w:val="%8."/>
      <w:lvlJc w:val="left"/>
      <w:pPr>
        <w:ind w:left="5760" w:hanging="360"/>
      </w:pPr>
    </w:lvl>
    <w:lvl w:ilvl="8" w:tplc="271226CE">
      <w:start w:val="1"/>
      <w:numFmt w:val="lowerRoman"/>
      <w:lvlText w:val="%9."/>
      <w:lvlJc w:val="right"/>
      <w:pPr>
        <w:ind w:left="6480" w:hanging="180"/>
      </w:pPr>
    </w:lvl>
  </w:abstractNum>
  <w:abstractNum w:abstractNumId="14" w15:restartNumberingAfterBreak="0">
    <w:nsid w:val="7C081B7C"/>
    <w:multiLevelType w:val="hybridMultilevel"/>
    <w:tmpl w:val="5906B442"/>
    <w:lvl w:ilvl="0" w:tplc="FF4EF2C2">
      <w:start w:val="1"/>
      <w:numFmt w:val="bullet"/>
      <w:lvlText w:val=""/>
      <w:lvlJc w:val="left"/>
      <w:pPr>
        <w:ind w:left="720" w:hanging="360"/>
      </w:pPr>
      <w:rPr>
        <w:rFonts w:ascii="Symbol" w:hAnsi="Symbol" w:hint="default"/>
      </w:rPr>
    </w:lvl>
    <w:lvl w:ilvl="1" w:tplc="96B28E3C">
      <w:start w:val="1"/>
      <w:numFmt w:val="bullet"/>
      <w:lvlText w:val="o"/>
      <w:lvlJc w:val="left"/>
      <w:pPr>
        <w:ind w:left="1440" w:hanging="360"/>
      </w:pPr>
      <w:rPr>
        <w:rFonts w:ascii="Courier New" w:hAnsi="Courier New" w:hint="default"/>
      </w:rPr>
    </w:lvl>
    <w:lvl w:ilvl="2" w:tplc="39EC8636">
      <w:start w:val="1"/>
      <w:numFmt w:val="bullet"/>
      <w:lvlText w:val=""/>
      <w:lvlJc w:val="left"/>
      <w:pPr>
        <w:ind w:left="2160" w:hanging="360"/>
      </w:pPr>
      <w:rPr>
        <w:rFonts w:ascii="Wingdings" w:hAnsi="Wingdings" w:hint="default"/>
      </w:rPr>
    </w:lvl>
    <w:lvl w:ilvl="3" w:tplc="39E2F306">
      <w:start w:val="1"/>
      <w:numFmt w:val="bullet"/>
      <w:lvlText w:val=""/>
      <w:lvlJc w:val="left"/>
      <w:pPr>
        <w:ind w:left="2880" w:hanging="360"/>
      </w:pPr>
      <w:rPr>
        <w:rFonts w:ascii="Symbol" w:hAnsi="Symbol" w:hint="default"/>
      </w:rPr>
    </w:lvl>
    <w:lvl w:ilvl="4" w:tplc="C72EE184">
      <w:start w:val="1"/>
      <w:numFmt w:val="bullet"/>
      <w:lvlText w:val="o"/>
      <w:lvlJc w:val="left"/>
      <w:pPr>
        <w:ind w:left="3600" w:hanging="360"/>
      </w:pPr>
      <w:rPr>
        <w:rFonts w:ascii="Courier New" w:hAnsi="Courier New" w:hint="default"/>
      </w:rPr>
    </w:lvl>
    <w:lvl w:ilvl="5" w:tplc="39E8CA2E">
      <w:start w:val="1"/>
      <w:numFmt w:val="bullet"/>
      <w:lvlText w:val=""/>
      <w:lvlJc w:val="left"/>
      <w:pPr>
        <w:ind w:left="4320" w:hanging="360"/>
      </w:pPr>
      <w:rPr>
        <w:rFonts w:ascii="Wingdings" w:hAnsi="Wingdings" w:hint="default"/>
      </w:rPr>
    </w:lvl>
    <w:lvl w:ilvl="6" w:tplc="FB5C8312">
      <w:start w:val="1"/>
      <w:numFmt w:val="bullet"/>
      <w:lvlText w:val=""/>
      <w:lvlJc w:val="left"/>
      <w:pPr>
        <w:ind w:left="5040" w:hanging="360"/>
      </w:pPr>
      <w:rPr>
        <w:rFonts w:ascii="Symbol" w:hAnsi="Symbol" w:hint="default"/>
      </w:rPr>
    </w:lvl>
    <w:lvl w:ilvl="7" w:tplc="D8EA1612">
      <w:start w:val="1"/>
      <w:numFmt w:val="bullet"/>
      <w:lvlText w:val="o"/>
      <w:lvlJc w:val="left"/>
      <w:pPr>
        <w:ind w:left="5760" w:hanging="360"/>
      </w:pPr>
      <w:rPr>
        <w:rFonts w:ascii="Courier New" w:hAnsi="Courier New" w:hint="default"/>
      </w:rPr>
    </w:lvl>
    <w:lvl w:ilvl="8" w:tplc="09CACB78">
      <w:start w:val="1"/>
      <w:numFmt w:val="bullet"/>
      <w:lvlText w:val=""/>
      <w:lvlJc w:val="left"/>
      <w:pPr>
        <w:ind w:left="6480" w:hanging="360"/>
      </w:pPr>
      <w:rPr>
        <w:rFonts w:ascii="Wingdings" w:hAnsi="Wingdings" w:hint="default"/>
      </w:rPr>
    </w:lvl>
  </w:abstractNum>
  <w:abstractNum w:abstractNumId="15" w15:restartNumberingAfterBreak="0">
    <w:nsid w:val="7D406109"/>
    <w:multiLevelType w:val="hybridMultilevel"/>
    <w:tmpl w:val="FFFFFFFF"/>
    <w:lvl w:ilvl="0" w:tplc="E42AE3C2">
      <w:start w:val="1"/>
      <w:numFmt w:val="bullet"/>
      <w:lvlText w:val=""/>
      <w:lvlJc w:val="left"/>
      <w:pPr>
        <w:ind w:left="720" w:hanging="360"/>
      </w:pPr>
      <w:rPr>
        <w:rFonts w:ascii="Symbol" w:hAnsi="Symbol" w:hint="default"/>
      </w:rPr>
    </w:lvl>
    <w:lvl w:ilvl="1" w:tplc="3CDC565A">
      <w:start w:val="1"/>
      <w:numFmt w:val="bullet"/>
      <w:lvlText w:val="o"/>
      <w:lvlJc w:val="left"/>
      <w:pPr>
        <w:ind w:left="1440" w:hanging="360"/>
      </w:pPr>
      <w:rPr>
        <w:rFonts w:ascii="Courier New" w:hAnsi="Courier New" w:hint="default"/>
      </w:rPr>
    </w:lvl>
    <w:lvl w:ilvl="2" w:tplc="1542DFE4">
      <w:start w:val="1"/>
      <w:numFmt w:val="bullet"/>
      <w:lvlText w:val=""/>
      <w:lvlJc w:val="left"/>
      <w:pPr>
        <w:ind w:left="2160" w:hanging="360"/>
      </w:pPr>
      <w:rPr>
        <w:rFonts w:ascii="Wingdings" w:hAnsi="Wingdings" w:hint="default"/>
      </w:rPr>
    </w:lvl>
    <w:lvl w:ilvl="3" w:tplc="E58A6658">
      <w:start w:val="1"/>
      <w:numFmt w:val="bullet"/>
      <w:lvlText w:val=""/>
      <w:lvlJc w:val="left"/>
      <w:pPr>
        <w:ind w:left="2880" w:hanging="360"/>
      </w:pPr>
      <w:rPr>
        <w:rFonts w:ascii="Symbol" w:hAnsi="Symbol" w:hint="default"/>
      </w:rPr>
    </w:lvl>
    <w:lvl w:ilvl="4" w:tplc="92D4360C">
      <w:start w:val="1"/>
      <w:numFmt w:val="bullet"/>
      <w:lvlText w:val="o"/>
      <w:lvlJc w:val="left"/>
      <w:pPr>
        <w:ind w:left="3600" w:hanging="360"/>
      </w:pPr>
      <w:rPr>
        <w:rFonts w:ascii="Courier New" w:hAnsi="Courier New" w:hint="default"/>
      </w:rPr>
    </w:lvl>
    <w:lvl w:ilvl="5" w:tplc="DB6A1AE8">
      <w:start w:val="1"/>
      <w:numFmt w:val="bullet"/>
      <w:lvlText w:val=""/>
      <w:lvlJc w:val="left"/>
      <w:pPr>
        <w:ind w:left="4320" w:hanging="360"/>
      </w:pPr>
      <w:rPr>
        <w:rFonts w:ascii="Wingdings" w:hAnsi="Wingdings" w:hint="default"/>
      </w:rPr>
    </w:lvl>
    <w:lvl w:ilvl="6" w:tplc="B212139E">
      <w:start w:val="1"/>
      <w:numFmt w:val="bullet"/>
      <w:lvlText w:val=""/>
      <w:lvlJc w:val="left"/>
      <w:pPr>
        <w:ind w:left="5040" w:hanging="360"/>
      </w:pPr>
      <w:rPr>
        <w:rFonts w:ascii="Symbol" w:hAnsi="Symbol" w:hint="default"/>
      </w:rPr>
    </w:lvl>
    <w:lvl w:ilvl="7" w:tplc="0A6C21AA">
      <w:start w:val="1"/>
      <w:numFmt w:val="bullet"/>
      <w:lvlText w:val="o"/>
      <w:lvlJc w:val="left"/>
      <w:pPr>
        <w:ind w:left="5760" w:hanging="360"/>
      </w:pPr>
      <w:rPr>
        <w:rFonts w:ascii="Courier New" w:hAnsi="Courier New" w:hint="default"/>
      </w:rPr>
    </w:lvl>
    <w:lvl w:ilvl="8" w:tplc="E0C8EC02">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1"/>
  </w:num>
  <w:num w:numId="5">
    <w:abstractNumId w:val="0"/>
  </w:num>
  <w:num w:numId="6">
    <w:abstractNumId w:val="6"/>
  </w:num>
  <w:num w:numId="7">
    <w:abstractNumId w:val="2"/>
  </w:num>
  <w:num w:numId="8">
    <w:abstractNumId w:val="3"/>
  </w:num>
  <w:num w:numId="9">
    <w:abstractNumId w:val="15"/>
  </w:num>
  <w:num w:numId="10">
    <w:abstractNumId w:val="14"/>
  </w:num>
  <w:num w:numId="11">
    <w:abstractNumId w:val="7"/>
  </w:num>
  <w:num w:numId="12">
    <w:abstractNumId w:val="5"/>
  </w:num>
  <w:num w:numId="13">
    <w:abstractNumId w:val="12"/>
  </w:num>
  <w:num w:numId="14">
    <w:abstractNumId w:val="8"/>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46"/>
    <w:rsid w:val="000B09B5"/>
    <w:rsid w:val="00165290"/>
    <w:rsid w:val="00200ACC"/>
    <w:rsid w:val="00202846"/>
    <w:rsid w:val="0022CB5C"/>
    <w:rsid w:val="002913E4"/>
    <w:rsid w:val="002C239B"/>
    <w:rsid w:val="00320F53"/>
    <w:rsid w:val="00465144"/>
    <w:rsid w:val="00563574"/>
    <w:rsid w:val="005AAB89"/>
    <w:rsid w:val="005D0D20"/>
    <w:rsid w:val="005D56C0"/>
    <w:rsid w:val="006362D7"/>
    <w:rsid w:val="006F44F9"/>
    <w:rsid w:val="006F65CE"/>
    <w:rsid w:val="0076B7C7"/>
    <w:rsid w:val="00777B7A"/>
    <w:rsid w:val="00843552"/>
    <w:rsid w:val="00874615"/>
    <w:rsid w:val="00935F84"/>
    <w:rsid w:val="009CB669"/>
    <w:rsid w:val="00A67472"/>
    <w:rsid w:val="00A735C1"/>
    <w:rsid w:val="00AA30AA"/>
    <w:rsid w:val="00AD1B43"/>
    <w:rsid w:val="00AE56FB"/>
    <w:rsid w:val="00AE7EB9"/>
    <w:rsid w:val="00B461A6"/>
    <w:rsid w:val="00B719A0"/>
    <w:rsid w:val="00B8BEA5"/>
    <w:rsid w:val="00CB18A0"/>
    <w:rsid w:val="00CC4803"/>
    <w:rsid w:val="00CD1B54"/>
    <w:rsid w:val="00D206D8"/>
    <w:rsid w:val="00DB2D15"/>
    <w:rsid w:val="00E142F5"/>
    <w:rsid w:val="00E90689"/>
    <w:rsid w:val="00E952EE"/>
    <w:rsid w:val="00F9E4CF"/>
    <w:rsid w:val="00FA5002"/>
    <w:rsid w:val="00FC0487"/>
    <w:rsid w:val="012F39B3"/>
    <w:rsid w:val="018C9A74"/>
    <w:rsid w:val="01E996D2"/>
    <w:rsid w:val="01F78BE4"/>
    <w:rsid w:val="0219F03F"/>
    <w:rsid w:val="024E99D5"/>
    <w:rsid w:val="02C3F750"/>
    <w:rsid w:val="0313F9BC"/>
    <w:rsid w:val="03930B84"/>
    <w:rsid w:val="04973897"/>
    <w:rsid w:val="04C2681D"/>
    <w:rsid w:val="04E0D49F"/>
    <w:rsid w:val="04F6BE0E"/>
    <w:rsid w:val="058A740F"/>
    <w:rsid w:val="05C31FFF"/>
    <w:rsid w:val="05D74C52"/>
    <w:rsid w:val="067249AC"/>
    <w:rsid w:val="06790261"/>
    <w:rsid w:val="0767D63F"/>
    <w:rsid w:val="07961F49"/>
    <w:rsid w:val="07FF7D8D"/>
    <w:rsid w:val="080AB090"/>
    <w:rsid w:val="082D26F6"/>
    <w:rsid w:val="0836E80F"/>
    <w:rsid w:val="08C2EB98"/>
    <w:rsid w:val="08ED77FA"/>
    <w:rsid w:val="095F849C"/>
    <w:rsid w:val="09CD0CF3"/>
    <w:rsid w:val="09D80002"/>
    <w:rsid w:val="0A108687"/>
    <w:rsid w:val="0A24194C"/>
    <w:rsid w:val="0A52028D"/>
    <w:rsid w:val="0A710734"/>
    <w:rsid w:val="0A824E4E"/>
    <w:rsid w:val="0A9CD889"/>
    <w:rsid w:val="0AC997FA"/>
    <w:rsid w:val="0AE24359"/>
    <w:rsid w:val="0AE94003"/>
    <w:rsid w:val="0CC01469"/>
    <w:rsid w:val="0D0C1325"/>
    <w:rsid w:val="0D1E5580"/>
    <w:rsid w:val="0D6DAEB2"/>
    <w:rsid w:val="0D90B828"/>
    <w:rsid w:val="0D91F9F1"/>
    <w:rsid w:val="0DA76BFC"/>
    <w:rsid w:val="0E65A5DB"/>
    <w:rsid w:val="0E898F79"/>
    <w:rsid w:val="0EDC3329"/>
    <w:rsid w:val="0EF13AEE"/>
    <w:rsid w:val="0EF68EC0"/>
    <w:rsid w:val="0F521188"/>
    <w:rsid w:val="0F7CC6D4"/>
    <w:rsid w:val="0F83714E"/>
    <w:rsid w:val="0FB1AC7B"/>
    <w:rsid w:val="0FC4126B"/>
    <w:rsid w:val="1020DE54"/>
    <w:rsid w:val="1087CBE9"/>
    <w:rsid w:val="1116970B"/>
    <w:rsid w:val="111C2B2D"/>
    <w:rsid w:val="11776C15"/>
    <w:rsid w:val="11803941"/>
    <w:rsid w:val="11BB1163"/>
    <w:rsid w:val="1204A254"/>
    <w:rsid w:val="129550A0"/>
    <w:rsid w:val="12EDD10B"/>
    <w:rsid w:val="12FF24F1"/>
    <w:rsid w:val="13444EBD"/>
    <w:rsid w:val="139B70B5"/>
    <w:rsid w:val="13DDD3A5"/>
    <w:rsid w:val="142620A0"/>
    <w:rsid w:val="14F15AC2"/>
    <w:rsid w:val="15079D41"/>
    <w:rsid w:val="1526162F"/>
    <w:rsid w:val="152AF73D"/>
    <w:rsid w:val="15925E87"/>
    <w:rsid w:val="15CDF060"/>
    <w:rsid w:val="1671C322"/>
    <w:rsid w:val="16CC9A1C"/>
    <w:rsid w:val="16D9A995"/>
    <w:rsid w:val="177D77F0"/>
    <w:rsid w:val="17BFF8A8"/>
    <w:rsid w:val="17E72462"/>
    <w:rsid w:val="18A83A8D"/>
    <w:rsid w:val="18D1A63E"/>
    <w:rsid w:val="193281F6"/>
    <w:rsid w:val="199BFFF0"/>
    <w:rsid w:val="1A37A755"/>
    <w:rsid w:val="1A5ABD67"/>
    <w:rsid w:val="1B37B56B"/>
    <w:rsid w:val="1B540195"/>
    <w:rsid w:val="1B75A739"/>
    <w:rsid w:val="1C1695FF"/>
    <w:rsid w:val="1CA29DD9"/>
    <w:rsid w:val="1CC2947B"/>
    <w:rsid w:val="1CF5C387"/>
    <w:rsid w:val="1D3FD5A0"/>
    <w:rsid w:val="1D64E66D"/>
    <w:rsid w:val="1DA4A7C6"/>
    <w:rsid w:val="1E198117"/>
    <w:rsid w:val="1E601208"/>
    <w:rsid w:val="1E744CE2"/>
    <w:rsid w:val="1E952A11"/>
    <w:rsid w:val="1EF6A610"/>
    <w:rsid w:val="1F4C7DA4"/>
    <w:rsid w:val="1F62BC5C"/>
    <w:rsid w:val="1F84D8B1"/>
    <w:rsid w:val="2039193B"/>
    <w:rsid w:val="206B9B6D"/>
    <w:rsid w:val="207728AF"/>
    <w:rsid w:val="20C4961D"/>
    <w:rsid w:val="212A8D37"/>
    <w:rsid w:val="2160B8B9"/>
    <w:rsid w:val="217606D9"/>
    <w:rsid w:val="2185DC62"/>
    <w:rsid w:val="2193BB1A"/>
    <w:rsid w:val="21A20AB8"/>
    <w:rsid w:val="21CE90E1"/>
    <w:rsid w:val="21D398EC"/>
    <w:rsid w:val="21DD1D57"/>
    <w:rsid w:val="2223B8AD"/>
    <w:rsid w:val="2287D47D"/>
    <w:rsid w:val="22E2B7C4"/>
    <w:rsid w:val="2350D869"/>
    <w:rsid w:val="23732ADB"/>
    <w:rsid w:val="2542DB0A"/>
    <w:rsid w:val="264CB20B"/>
    <w:rsid w:val="268CF09D"/>
    <w:rsid w:val="26945735"/>
    <w:rsid w:val="26AD4213"/>
    <w:rsid w:val="26BC2EB7"/>
    <w:rsid w:val="26D07065"/>
    <w:rsid w:val="27434750"/>
    <w:rsid w:val="275CF110"/>
    <w:rsid w:val="27917340"/>
    <w:rsid w:val="27DF1761"/>
    <w:rsid w:val="284A07FF"/>
    <w:rsid w:val="2870A3F1"/>
    <w:rsid w:val="288CEEA0"/>
    <w:rsid w:val="292FE960"/>
    <w:rsid w:val="2938DE7E"/>
    <w:rsid w:val="2AB549B1"/>
    <w:rsid w:val="2B3C1146"/>
    <w:rsid w:val="2B5725CD"/>
    <w:rsid w:val="2BC74FD8"/>
    <w:rsid w:val="2D154A2A"/>
    <w:rsid w:val="2D9873A6"/>
    <w:rsid w:val="2DDDEB38"/>
    <w:rsid w:val="3047AB1B"/>
    <w:rsid w:val="30708590"/>
    <w:rsid w:val="30F40754"/>
    <w:rsid w:val="3181F2BD"/>
    <w:rsid w:val="31B37465"/>
    <w:rsid w:val="31B6091D"/>
    <w:rsid w:val="31C67788"/>
    <w:rsid w:val="323E0DC4"/>
    <w:rsid w:val="328F02A3"/>
    <w:rsid w:val="3334B972"/>
    <w:rsid w:val="335872A9"/>
    <w:rsid w:val="33C493A6"/>
    <w:rsid w:val="34590D32"/>
    <w:rsid w:val="351C9D9E"/>
    <w:rsid w:val="35A4F2C9"/>
    <w:rsid w:val="35ACD8C0"/>
    <w:rsid w:val="35DF7B83"/>
    <w:rsid w:val="36348801"/>
    <w:rsid w:val="363F3283"/>
    <w:rsid w:val="36782B99"/>
    <w:rsid w:val="36E2E53D"/>
    <w:rsid w:val="372458F5"/>
    <w:rsid w:val="374DB70D"/>
    <w:rsid w:val="37ADB4C4"/>
    <w:rsid w:val="37B5ED3C"/>
    <w:rsid w:val="38187C4E"/>
    <w:rsid w:val="38B2F95B"/>
    <w:rsid w:val="38C80281"/>
    <w:rsid w:val="38FCCFBB"/>
    <w:rsid w:val="396A2683"/>
    <w:rsid w:val="39CB7776"/>
    <w:rsid w:val="3A0A451B"/>
    <w:rsid w:val="3A2E527A"/>
    <w:rsid w:val="3A5A83A8"/>
    <w:rsid w:val="3A6D8D5F"/>
    <w:rsid w:val="3A7367D7"/>
    <w:rsid w:val="3A782F78"/>
    <w:rsid w:val="3ABB9383"/>
    <w:rsid w:val="3AF6C82B"/>
    <w:rsid w:val="3B04C999"/>
    <w:rsid w:val="3B2650BA"/>
    <w:rsid w:val="3B3AF9AC"/>
    <w:rsid w:val="3CE2AAD1"/>
    <w:rsid w:val="3D3FD774"/>
    <w:rsid w:val="3D561309"/>
    <w:rsid w:val="3D575A57"/>
    <w:rsid w:val="3D749124"/>
    <w:rsid w:val="3D7DBB83"/>
    <w:rsid w:val="3D8F81EC"/>
    <w:rsid w:val="3DD6E4D0"/>
    <w:rsid w:val="3E065CA6"/>
    <w:rsid w:val="3E383143"/>
    <w:rsid w:val="3E479E3C"/>
    <w:rsid w:val="3E66C492"/>
    <w:rsid w:val="3F1441A1"/>
    <w:rsid w:val="3FBADFD7"/>
    <w:rsid w:val="3FEFC475"/>
    <w:rsid w:val="4001070C"/>
    <w:rsid w:val="40824F8F"/>
    <w:rsid w:val="40F41D8B"/>
    <w:rsid w:val="4136E22D"/>
    <w:rsid w:val="4172FD7D"/>
    <w:rsid w:val="41C5355E"/>
    <w:rsid w:val="42051EE8"/>
    <w:rsid w:val="42387F66"/>
    <w:rsid w:val="4255AA04"/>
    <w:rsid w:val="426059B9"/>
    <w:rsid w:val="42A9A48F"/>
    <w:rsid w:val="43052754"/>
    <w:rsid w:val="432D58BB"/>
    <w:rsid w:val="4358AD73"/>
    <w:rsid w:val="437B1D97"/>
    <w:rsid w:val="43E1DFE3"/>
    <w:rsid w:val="445B4A63"/>
    <w:rsid w:val="447C8333"/>
    <w:rsid w:val="4486E3B9"/>
    <w:rsid w:val="44A26A7C"/>
    <w:rsid w:val="44BF917E"/>
    <w:rsid w:val="44CFF072"/>
    <w:rsid w:val="45FE1544"/>
    <w:rsid w:val="45FF18DE"/>
    <w:rsid w:val="460B2E83"/>
    <w:rsid w:val="46A29BAD"/>
    <w:rsid w:val="46B53557"/>
    <w:rsid w:val="46E3DE7D"/>
    <w:rsid w:val="46EB981A"/>
    <w:rsid w:val="4709D8D5"/>
    <w:rsid w:val="479CA20F"/>
    <w:rsid w:val="47BFFC4A"/>
    <w:rsid w:val="49325D78"/>
    <w:rsid w:val="496BD29A"/>
    <w:rsid w:val="498A6EAA"/>
    <w:rsid w:val="4A77C253"/>
    <w:rsid w:val="4AD43538"/>
    <w:rsid w:val="4B1E054C"/>
    <w:rsid w:val="4B4A8E51"/>
    <w:rsid w:val="4B873978"/>
    <w:rsid w:val="4C6B6D3F"/>
    <w:rsid w:val="4CBA4E6E"/>
    <w:rsid w:val="4D118351"/>
    <w:rsid w:val="4D79CA68"/>
    <w:rsid w:val="4E0A4553"/>
    <w:rsid w:val="4E1FBD5C"/>
    <w:rsid w:val="4E9E8277"/>
    <w:rsid w:val="4EC62305"/>
    <w:rsid w:val="4F444265"/>
    <w:rsid w:val="4F5F6923"/>
    <w:rsid w:val="4FAF638A"/>
    <w:rsid w:val="4FB5B577"/>
    <w:rsid w:val="50258F98"/>
    <w:rsid w:val="50278D85"/>
    <w:rsid w:val="503E1BEB"/>
    <w:rsid w:val="5062C9FA"/>
    <w:rsid w:val="5089DC8B"/>
    <w:rsid w:val="50A63D66"/>
    <w:rsid w:val="51017D05"/>
    <w:rsid w:val="5199B5E1"/>
    <w:rsid w:val="527ABAF9"/>
    <w:rsid w:val="5305B2E5"/>
    <w:rsid w:val="5320258C"/>
    <w:rsid w:val="537C8B3E"/>
    <w:rsid w:val="53FF76EE"/>
    <w:rsid w:val="542AC96C"/>
    <w:rsid w:val="54946D7F"/>
    <w:rsid w:val="55242ECF"/>
    <w:rsid w:val="55C942C8"/>
    <w:rsid w:val="55DB1DAA"/>
    <w:rsid w:val="56B36FAE"/>
    <w:rsid w:val="56C61C66"/>
    <w:rsid w:val="56ECEA37"/>
    <w:rsid w:val="56F046EB"/>
    <w:rsid w:val="576DA04B"/>
    <w:rsid w:val="5871E3C3"/>
    <w:rsid w:val="590D8E44"/>
    <w:rsid w:val="5996F7F5"/>
    <w:rsid w:val="5998E398"/>
    <w:rsid w:val="59E95704"/>
    <w:rsid w:val="5A8351F3"/>
    <w:rsid w:val="5B267AB5"/>
    <w:rsid w:val="5B413C45"/>
    <w:rsid w:val="5BB25F3F"/>
    <w:rsid w:val="5BB5600E"/>
    <w:rsid w:val="5BF03F4A"/>
    <w:rsid w:val="5BF5E97E"/>
    <w:rsid w:val="5C00D63F"/>
    <w:rsid w:val="5C144BA3"/>
    <w:rsid w:val="5CEE4FDF"/>
    <w:rsid w:val="5D13D275"/>
    <w:rsid w:val="5D225FE3"/>
    <w:rsid w:val="5D304596"/>
    <w:rsid w:val="5D350686"/>
    <w:rsid w:val="5E445A06"/>
    <w:rsid w:val="5E52A169"/>
    <w:rsid w:val="5EF16DC5"/>
    <w:rsid w:val="5F1B5292"/>
    <w:rsid w:val="5FF8752A"/>
    <w:rsid w:val="604B418D"/>
    <w:rsid w:val="6096CC5A"/>
    <w:rsid w:val="60B36922"/>
    <w:rsid w:val="60BBB662"/>
    <w:rsid w:val="60C8A715"/>
    <w:rsid w:val="614353E3"/>
    <w:rsid w:val="6159B3D3"/>
    <w:rsid w:val="61811C5E"/>
    <w:rsid w:val="61FE1AA3"/>
    <w:rsid w:val="621EFF15"/>
    <w:rsid w:val="626BDA7C"/>
    <w:rsid w:val="62AFDAB9"/>
    <w:rsid w:val="632E46E9"/>
    <w:rsid w:val="6358EE09"/>
    <w:rsid w:val="63E396ED"/>
    <w:rsid w:val="64064C89"/>
    <w:rsid w:val="6436F7A4"/>
    <w:rsid w:val="6461EF26"/>
    <w:rsid w:val="649DF67B"/>
    <w:rsid w:val="64BEE951"/>
    <w:rsid w:val="658705FC"/>
    <w:rsid w:val="666FAFCC"/>
    <w:rsid w:val="66CCBA23"/>
    <w:rsid w:val="671241C1"/>
    <w:rsid w:val="679BBAC3"/>
    <w:rsid w:val="67B278C1"/>
    <w:rsid w:val="67D3707A"/>
    <w:rsid w:val="684E4E1E"/>
    <w:rsid w:val="68CDF282"/>
    <w:rsid w:val="693E9960"/>
    <w:rsid w:val="694EC708"/>
    <w:rsid w:val="6957D68A"/>
    <w:rsid w:val="697B8A6D"/>
    <w:rsid w:val="697CF4CF"/>
    <w:rsid w:val="6A57A1BC"/>
    <w:rsid w:val="6A93D802"/>
    <w:rsid w:val="6B42628B"/>
    <w:rsid w:val="6BC06461"/>
    <w:rsid w:val="6C270065"/>
    <w:rsid w:val="6D017419"/>
    <w:rsid w:val="6D11D2A0"/>
    <w:rsid w:val="6D64525E"/>
    <w:rsid w:val="6DA9D804"/>
    <w:rsid w:val="6DD4D82E"/>
    <w:rsid w:val="6E24D9EC"/>
    <w:rsid w:val="6F5F3BD0"/>
    <w:rsid w:val="6F9A7E8C"/>
    <w:rsid w:val="707D41BD"/>
    <w:rsid w:val="70B25245"/>
    <w:rsid w:val="710AE195"/>
    <w:rsid w:val="715F8536"/>
    <w:rsid w:val="71A8BC3F"/>
    <w:rsid w:val="71B1470A"/>
    <w:rsid w:val="7240D65C"/>
    <w:rsid w:val="72652A7C"/>
    <w:rsid w:val="72B3970B"/>
    <w:rsid w:val="72D06903"/>
    <w:rsid w:val="73433965"/>
    <w:rsid w:val="7371CC98"/>
    <w:rsid w:val="73725F37"/>
    <w:rsid w:val="73D32A25"/>
    <w:rsid w:val="73E32D79"/>
    <w:rsid w:val="74CFC9AF"/>
    <w:rsid w:val="74DAEC49"/>
    <w:rsid w:val="75226967"/>
    <w:rsid w:val="755441F7"/>
    <w:rsid w:val="756A5CFA"/>
    <w:rsid w:val="758BDD23"/>
    <w:rsid w:val="75C53BCA"/>
    <w:rsid w:val="75C96AC1"/>
    <w:rsid w:val="75FCD06A"/>
    <w:rsid w:val="764201A5"/>
    <w:rsid w:val="76497929"/>
    <w:rsid w:val="76552D91"/>
    <w:rsid w:val="7682D061"/>
    <w:rsid w:val="7711D768"/>
    <w:rsid w:val="7765E111"/>
    <w:rsid w:val="7817B430"/>
    <w:rsid w:val="784C7F0C"/>
    <w:rsid w:val="790A8CE7"/>
    <w:rsid w:val="796C4676"/>
    <w:rsid w:val="79F0C5B4"/>
    <w:rsid w:val="7A68FD55"/>
    <w:rsid w:val="7A986BAD"/>
    <w:rsid w:val="7AF1741B"/>
    <w:rsid w:val="7B243510"/>
    <w:rsid w:val="7B35AE02"/>
    <w:rsid w:val="7B9D6FE9"/>
    <w:rsid w:val="7BB782C8"/>
    <w:rsid w:val="7C4E9151"/>
    <w:rsid w:val="7CFA997F"/>
    <w:rsid w:val="7D3EC548"/>
    <w:rsid w:val="7E0C55D0"/>
    <w:rsid w:val="7E170280"/>
    <w:rsid w:val="7E48168F"/>
    <w:rsid w:val="7E7554C9"/>
    <w:rsid w:val="7E96191C"/>
    <w:rsid w:val="7FA2D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BB61"/>
  <w14:defaultImageDpi w14:val="32767"/>
  <w15:chartTrackingRefBased/>
  <w15:docId w15:val="{BE9B7634-19C4-894D-97A5-E4F84C2F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AA30AA"/>
  </w:style>
  <w:style w:type="paragraph" w:styleId="berschrift1">
    <w:name w:val="heading 1"/>
    <w:basedOn w:val="Standard"/>
    <w:next w:val="Standard"/>
    <w:link w:val="berschrift1Zchn"/>
    <w:uiPriority w:val="9"/>
    <w:qFormat/>
    <w:rsid w:val="00AA30AA"/>
    <w:pPr>
      <w:keepNext/>
      <w:keepLines/>
      <w:spacing w:before="120"/>
      <w:outlineLvl w:val="0"/>
    </w:pPr>
    <w:rPr>
      <w:rFonts w:ascii="Helvetica Neue" w:eastAsiaTheme="majorEastAsia" w:hAnsi="Helvetica Neue" w:cstheme="majorBidi"/>
      <w:b/>
      <w:bCs/>
      <w:color w:val="000000" w:themeColor="tex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2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sid w:val="00B719A0"/>
    <w:rPr>
      <w:color w:val="0563C1" w:themeColor="hyperlink"/>
      <w:u w:val="single"/>
    </w:rPr>
  </w:style>
  <w:style w:type="character" w:styleId="NichtaufgelsteErwhnung">
    <w:name w:val="Unresolved Mention"/>
    <w:basedOn w:val="Absatz-Standardschriftart"/>
    <w:uiPriority w:val="99"/>
    <w:rsid w:val="00B719A0"/>
    <w:rPr>
      <w:color w:val="605E5C"/>
      <w:shd w:val="clear" w:color="auto" w:fill="E1DFDD"/>
    </w:rPr>
  </w:style>
  <w:style w:type="paragraph" w:customStyle="1" w:styleId="paragraph">
    <w:name w:val="paragraph"/>
    <w:basedOn w:val="Standard"/>
    <w:rsid w:val="00465144"/>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465144"/>
  </w:style>
  <w:style w:type="character" w:customStyle="1" w:styleId="eop">
    <w:name w:val="eop"/>
    <w:basedOn w:val="Absatz-Standardschriftart"/>
    <w:rsid w:val="00465144"/>
  </w:style>
  <w:style w:type="paragraph" w:styleId="Kopfzeile">
    <w:name w:val="header"/>
    <w:basedOn w:val="Standard"/>
    <w:link w:val="KopfzeileZchn"/>
    <w:uiPriority w:val="99"/>
    <w:unhideWhenUsed/>
    <w:rsid w:val="00465144"/>
    <w:pPr>
      <w:tabs>
        <w:tab w:val="center" w:pos="4536"/>
        <w:tab w:val="right" w:pos="9072"/>
      </w:tabs>
    </w:pPr>
  </w:style>
  <w:style w:type="character" w:customStyle="1" w:styleId="KopfzeileZchn">
    <w:name w:val="Kopfzeile Zchn"/>
    <w:basedOn w:val="Absatz-Standardschriftart"/>
    <w:link w:val="Kopfzeile"/>
    <w:uiPriority w:val="99"/>
    <w:rsid w:val="00465144"/>
  </w:style>
  <w:style w:type="paragraph" w:styleId="Fuzeile">
    <w:name w:val="footer"/>
    <w:basedOn w:val="Standard"/>
    <w:link w:val="FuzeileZchn"/>
    <w:uiPriority w:val="99"/>
    <w:unhideWhenUsed/>
    <w:rsid w:val="00465144"/>
    <w:pPr>
      <w:tabs>
        <w:tab w:val="center" w:pos="4536"/>
        <w:tab w:val="right" w:pos="9072"/>
      </w:tabs>
    </w:pPr>
  </w:style>
  <w:style w:type="character" w:customStyle="1" w:styleId="FuzeileZchn">
    <w:name w:val="Fußzeile Zchn"/>
    <w:basedOn w:val="Absatz-Standardschriftart"/>
    <w:link w:val="Fuzeile"/>
    <w:uiPriority w:val="99"/>
    <w:rsid w:val="00465144"/>
  </w:style>
  <w:style w:type="character" w:styleId="BesuchterLink">
    <w:name w:val="FollowedHyperlink"/>
    <w:basedOn w:val="Absatz-Standardschriftart"/>
    <w:uiPriority w:val="99"/>
    <w:semiHidden/>
    <w:unhideWhenUsed/>
    <w:rsid w:val="00465144"/>
    <w:rPr>
      <w:color w:val="954F72" w:themeColor="followedHyperlink"/>
      <w:u w:val="single"/>
    </w:rPr>
  </w:style>
  <w:style w:type="character" w:customStyle="1" w:styleId="berschrift1Zchn">
    <w:name w:val="Überschrift 1 Zchn"/>
    <w:basedOn w:val="Absatz-Standardschriftart"/>
    <w:link w:val="berschrift1"/>
    <w:uiPriority w:val="9"/>
    <w:rsid w:val="00AA30AA"/>
    <w:rPr>
      <w:rFonts w:ascii="Helvetica Neue" w:eastAsiaTheme="majorEastAsia" w:hAnsi="Helvetica Neue" w:cstheme="majorBidi"/>
      <w:b/>
      <w:bCs/>
      <w:color w:val="000000" w:themeColor="text1"/>
      <w:sz w:val="32"/>
      <w:szCs w:val="32"/>
    </w:rPr>
  </w:style>
  <w:style w:type="paragraph" w:styleId="Verzeichnis1">
    <w:name w:val="toc 1"/>
    <w:basedOn w:val="Standard"/>
    <w:next w:val="Standard"/>
    <w:autoRedefine/>
    <w:uiPriority w:val="39"/>
    <w:unhideWhenUsed/>
    <w:rsid w:val="00AA30AA"/>
    <w:pPr>
      <w:spacing w:before="120" w:after="120"/>
    </w:pPr>
    <w:rPr>
      <w:rFonts w:cstheme="minorHAnsi"/>
      <w:b/>
      <w:bCs/>
      <w:caps/>
      <w:sz w:val="20"/>
      <w:szCs w:val="20"/>
    </w:rPr>
  </w:style>
  <w:style w:type="paragraph" w:styleId="Verzeichnis2">
    <w:name w:val="toc 2"/>
    <w:basedOn w:val="Standard"/>
    <w:next w:val="Standard"/>
    <w:autoRedefine/>
    <w:uiPriority w:val="39"/>
    <w:unhideWhenUsed/>
    <w:rsid w:val="00AA30AA"/>
    <w:pPr>
      <w:ind w:left="240"/>
    </w:pPr>
    <w:rPr>
      <w:rFonts w:cstheme="minorHAnsi"/>
      <w:smallCaps/>
      <w:sz w:val="20"/>
      <w:szCs w:val="20"/>
    </w:rPr>
  </w:style>
  <w:style w:type="paragraph" w:styleId="Verzeichnis3">
    <w:name w:val="toc 3"/>
    <w:basedOn w:val="Standard"/>
    <w:next w:val="Standard"/>
    <w:autoRedefine/>
    <w:uiPriority w:val="39"/>
    <w:unhideWhenUsed/>
    <w:rsid w:val="00AA30AA"/>
    <w:pPr>
      <w:ind w:left="480"/>
    </w:pPr>
    <w:rPr>
      <w:rFonts w:cstheme="minorHAnsi"/>
      <w:i/>
      <w:iCs/>
      <w:sz w:val="20"/>
      <w:szCs w:val="20"/>
    </w:rPr>
  </w:style>
  <w:style w:type="paragraph" w:styleId="Verzeichnis4">
    <w:name w:val="toc 4"/>
    <w:basedOn w:val="Standard"/>
    <w:next w:val="Standard"/>
    <w:autoRedefine/>
    <w:uiPriority w:val="39"/>
    <w:unhideWhenUsed/>
    <w:rsid w:val="00AA30AA"/>
    <w:pPr>
      <w:ind w:left="720"/>
    </w:pPr>
    <w:rPr>
      <w:rFonts w:cstheme="minorHAnsi"/>
      <w:sz w:val="18"/>
      <w:szCs w:val="18"/>
    </w:rPr>
  </w:style>
  <w:style w:type="paragraph" w:styleId="Verzeichnis5">
    <w:name w:val="toc 5"/>
    <w:basedOn w:val="Standard"/>
    <w:next w:val="Standard"/>
    <w:autoRedefine/>
    <w:uiPriority w:val="39"/>
    <w:unhideWhenUsed/>
    <w:rsid w:val="00AA30AA"/>
    <w:pPr>
      <w:ind w:left="960"/>
    </w:pPr>
    <w:rPr>
      <w:rFonts w:cstheme="minorHAnsi"/>
      <w:sz w:val="18"/>
      <w:szCs w:val="18"/>
    </w:rPr>
  </w:style>
  <w:style w:type="paragraph" w:styleId="Verzeichnis6">
    <w:name w:val="toc 6"/>
    <w:basedOn w:val="Standard"/>
    <w:next w:val="Standard"/>
    <w:autoRedefine/>
    <w:uiPriority w:val="39"/>
    <w:unhideWhenUsed/>
    <w:rsid w:val="00AA30AA"/>
    <w:pPr>
      <w:ind w:left="1200"/>
    </w:pPr>
    <w:rPr>
      <w:rFonts w:cstheme="minorHAnsi"/>
      <w:sz w:val="18"/>
      <w:szCs w:val="18"/>
    </w:rPr>
  </w:style>
  <w:style w:type="paragraph" w:styleId="Verzeichnis7">
    <w:name w:val="toc 7"/>
    <w:basedOn w:val="Standard"/>
    <w:next w:val="Standard"/>
    <w:autoRedefine/>
    <w:uiPriority w:val="39"/>
    <w:unhideWhenUsed/>
    <w:rsid w:val="00AA30AA"/>
    <w:pPr>
      <w:ind w:left="1440"/>
    </w:pPr>
    <w:rPr>
      <w:rFonts w:cstheme="minorHAnsi"/>
      <w:sz w:val="18"/>
      <w:szCs w:val="18"/>
    </w:rPr>
  </w:style>
  <w:style w:type="paragraph" w:styleId="Verzeichnis8">
    <w:name w:val="toc 8"/>
    <w:basedOn w:val="Standard"/>
    <w:next w:val="Standard"/>
    <w:autoRedefine/>
    <w:uiPriority w:val="39"/>
    <w:unhideWhenUsed/>
    <w:rsid w:val="00AA30AA"/>
    <w:pPr>
      <w:ind w:left="1680"/>
    </w:pPr>
    <w:rPr>
      <w:rFonts w:cstheme="minorHAnsi"/>
      <w:sz w:val="18"/>
      <w:szCs w:val="18"/>
    </w:rPr>
  </w:style>
  <w:style w:type="paragraph" w:styleId="Verzeichnis9">
    <w:name w:val="toc 9"/>
    <w:basedOn w:val="Standard"/>
    <w:next w:val="Standard"/>
    <w:autoRedefine/>
    <w:uiPriority w:val="39"/>
    <w:unhideWhenUsed/>
    <w:rsid w:val="00AA30AA"/>
    <w:pPr>
      <w:ind w:left="1920"/>
    </w:pPr>
    <w:rPr>
      <w:rFonts w:cstheme="minorHAnsi"/>
      <w:sz w:val="18"/>
      <w:szCs w:val="18"/>
    </w:rPr>
  </w:style>
  <w:style w:type="character" w:styleId="Kommentarzeichen">
    <w:name w:val="annotation reference"/>
    <w:basedOn w:val="Absatz-Standardschriftart"/>
    <w:uiPriority w:val="99"/>
    <w:semiHidden/>
    <w:unhideWhenUsed/>
    <w:rsid w:val="00AE56FB"/>
    <w:rPr>
      <w:sz w:val="16"/>
      <w:szCs w:val="16"/>
    </w:rPr>
  </w:style>
  <w:style w:type="paragraph" w:styleId="Kommentartext">
    <w:name w:val="annotation text"/>
    <w:basedOn w:val="Standard"/>
    <w:link w:val="KommentartextZchn"/>
    <w:uiPriority w:val="99"/>
    <w:semiHidden/>
    <w:unhideWhenUsed/>
    <w:rsid w:val="00AE56FB"/>
    <w:rPr>
      <w:sz w:val="20"/>
      <w:szCs w:val="20"/>
    </w:rPr>
  </w:style>
  <w:style w:type="character" w:customStyle="1" w:styleId="KommentartextZchn">
    <w:name w:val="Kommentartext Zchn"/>
    <w:basedOn w:val="Absatz-Standardschriftart"/>
    <w:link w:val="Kommentartext"/>
    <w:uiPriority w:val="99"/>
    <w:semiHidden/>
    <w:rsid w:val="00AE56FB"/>
    <w:rPr>
      <w:sz w:val="20"/>
      <w:szCs w:val="20"/>
    </w:rPr>
  </w:style>
  <w:style w:type="paragraph" w:styleId="Kommentarthema">
    <w:name w:val="annotation subject"/>
    <w:basedOn w:val="Kommentartext"/>
    <w:next w:val="Kommentartext"/>
    <w:link w:val="KommentarthemaZchn"/>
    <w:uiPriority w:val="99"/>
    <w:semiHidden/>
    <w:unhideWhenUsed/>
    <w:rsid w:val="00AE56FB"/>
    <w:rPr>
      <w:b/>
      <w:bCs/>
    </w:rPr>
  </w:style>
  <w:style w:type="character" w:customStyle="1" w:styleId="KommentarthemaZchn">
    <w:name w:val="Kommentarthema Zchn"/>
    <w:basedOn w:val="KommentartextZchn"/>
    <w:link w:val="Kommentarthema"/>
    <w:uiPriority w:val="99"/>
    <w:semiHidden/>
    <w:rsid w:val="00AE56FB"/>
    <w:rPr>
      <w:b/>
      <w:bCs/>
      <w:sz w:val="20"/>
      <w:szCs w:val="20"/>
    </w:rPr>
  </w:style>
  <w:style w:type="paragraph" w:styleId="Sprechblasentext">
    <w:name w:val="Balloon Text"/>
    <w:basedOn w:val="Standard"/>
    <w:link w:val="SprechblasentextZchn"/>
    <w:uiPriority w:val="99"/>
    <w:semiHidden/>
    <w:unhideWhenUsed/>
    <w:rsid w:val="00AE56F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E56F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421264">
      <w:bodyDiv w:val="1"/>
      <w:marLeft w:val="0"/>
      <w:marRight w:val="0"/>
      <w:marTop w:val="0"/>
      <w:marBottom w:val="0"/>
      <w:divBdr>
        <w:top w:val="none" w:sz="0" w:space="0" w:color="auto"/>
        <w:left w:val="none" w:sz="0" w:space="0" w:color="auto"/>
        <w:bottom w:val="none" w:sz="0" w:space="0" w:color="auto"/>
        <w:right w:val="none" w:sz="0" w:space="0" w:color="auto"/>
      </w:divBdr>
      <w:divsChild>
        <w:div w:id="1087581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49840">
              <w:marLeft w:val="0"/>
              <w:marRight w:val="0"/>
              <w:marTop w:val="0"/>
              <w:marBottom w:val="0"/>
              <w:divBdr>
                <w:top w:val="none" w:sz="0" w:space="0" w:color="auto"/>
                <w:left w:val="none" w:sz="0" w:space="0" w:color="auto"/>
                <w:bottom w:val="none" w:sz="0" w:space="0" w:color="auto"/>
                <w:right w:val="none" w:sz="0" w:space="0" w:color="auto"/>
              </w:divBdr>
              <w:divsChild>
                <w:div w:id="1202936875">
                  <w:marLeft w:val="0"/>
                  <w:marRight w:val="0"/>
                  <w:marTop w:val="0"/>
                  <w:marBottom w:val="0"/>
                  <w:divBdr>
                    <w:top w:val="none" w:sz="0" w:space="0" w:color="auto"/>
                    <w:left w:val="none" w:sz="0" w:space="0" w:color="auto"/>
                    <w:bottom w:val="none" w:sz="0" w:space="0" w:color="auto"/>
                    <w:right w:val="none" w:sz="0" w:space="0" w:color="auto"/>
                  </w:divBdr>
                  <w:divsChild>
                    <w:div w:id="11784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chere-schul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b.bayern.de/schulartspezifisches/leistungserhebungen/projektpruefung-mittelschule/arbeit-wirtschaft-techni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hrplanplus.bayern.de/schulart/mittelschule/inhalt/fachlehrplaene?w_schulart=mittelschule&amp;wt_1=schulart&amp;w_fach=wik&amp;wt_2=fa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C42E0765FD1945AB6E4E6347BF76EB" ma:contentTypeVersion="2" ma:contentTypeDescription="Ein neues Dokument erstellen." ma:contentTypeScope="" ma:versionID="81cd1a13f33fc026bd217e8e3517420c">
  <xsd:schema xmlns:xsd="http://www.w3.org/2001/XMLSchema" xmlns:xs="http://www.w3.org/2001/XMLSchema" xmlns:p="http://schemas.microsoft.com/office/2006/metadata/properties" xmlns:ns2="d17c5617-7942-49a9-8410-eb5d44390280" targetNamespace="http://schemas.microsoft.com/office/2006/metadata/properties" ma:root="true" ma:fieldsID="810ba7577343dc5a3fa6c4b888be3437" ns2:_="">
    <xsd:import namespace="d17c5617-7942-49a9-8410-eb5d443902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c5617-7942-49a9-8410-eb5d44390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FE23E-C803-4D20-9515-CF0AFDB59FEC}">
  <ds:schemaRefs>
    <ds:schemaRef ds:uri="http://schemas.microsoft.com/sharepoint/v3/contenttype/forms"/>
  </ds:schemaRefs>
</ds:datastoreItem>
</file>

<file path=customXml/itemProps2.xml><?xml version="1.0" encoding="utf-8"?>
<ds:datastoreItem xmlns:ds="http://schemas.openxmlformats.org/officeDocument/2006/customXml" ds:itemID="{879A1D36-3A50-40F0-915C-B17D9D7DD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c5617-7942-49a9-8410-eb5d44390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C2DC0-5372-40AD-B986-682D8FCF14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2371</Words>
  <Characters>14942</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Krigers, Manfreds</dc:creator>
  <cp:keywords/>
  <dc:description/>
  <cp:lastModifiedBy>Fabian Müller-Klug</cp:lastModifiedBy>
  <cp:revision>3</cp:revision>
  <dcterms:created xsi:type="dcterms:W3CDTF">2020-12-15T15:32:00Z</dcterms:created>
  <dcterms:modified xsi:type="dcterms:W3CDTF">2020-12-15T15:32:00Z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0x0101003BC42E0765FD1945AB6E4E6347BF76EB</vt:lpwstr>
  </property>
</Properties>
</file>